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BE8" w:rsidRDefault="00202BE8" w:rsidP="00202BE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AE3C2E" w:rsidRDefault="00331091" w:rsidP="00990B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hu-HU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2014220</wp:posOffset>
            </wp:positionH>
            <wp:positionV relativeFrom="paragraph">
              <wp:posOffset>324485</wp:posOffset>
            </wp:positionV>
            <wp:extent cx="1905000" cy="1876425"/>
            <wp:effectExtent l="0" t="0" r="0" b="0"/>
            <wp:wrapTight wrapText="bothSides">
              <wp:wrapPolygon edited="0">
                <wp:start x="0" y="0"/>
                <wp:lineTo x="0" y="21490"/>
                <wp:lineTo x="21384" y="21490"/>
                <wp:lineTo x="21384" y="0"/>
                <wp:lineTo x="0" y="0"/>
              </wp:wrapPolygon>
            </wp:wrapTight>
            <wp:docPr id="1" name="Kép 1" descr="Pelikán ang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elikán ang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F1C40" w:rsidRDefault="005F1C40" w:rsidP="00CE14D1">
      <w:pPr>
        <w:jc w:val="center"/>
        <w:rPr>
          <w:rFonts w:ascii="Times New Roman" w:hAnsi="Times New Roman"/>
          <w:sz w:val="28"/>
          <w:szCs w:val="28"/>
        </w:rPr>
      </w:pPr>
    </w:p>
    <w:p w:rsidR="005F1C40" w:rsidRDefault="005F1C40" w:rsidP="00CE14D1">
      <w:pPr>
        <w:jc w:val="center"/>
        <w:rPr>
          <w:rFonts w:ascii="Times New Roman" w:hAnsi="Times New Roman"/>
          <w:sz w:val="28"/>
          <w:szCs w:val="28"/>
        </w:rPr>
      </w:pPr>
    </w:p>
    <w:p w:rsidR="005F1C40" w:rsidRDefault="005F1C40" w:rsidP="00CE14D1">
      <w:pPr>
        <w:jc w:val="center"/>
        <w:rPr>
          <w:rFonts w:ascii="Times New Roman" w:hAnsi="Times New Roman"/>
          <w:sz w:val="28"/>
          <w:szCs w:val="28"/>
        </w:rPr>
      </w:pPr>
    </w:p>
    <w:p w:rsidR="00AE3C2E" w:rsidRPr="00331091" w:rsidRDefault="005F1C40" w:rsidP="00AE3C2E">
      <w:pPr>
        <w:pStyle w:val="NormlWeb"/>
        <w:spacing w:before="240" w:beforeAutospacing="0" w:after="120" w:afterAutospacing="0"/>
        <w:jc w:val="center"/>
        <w:rPr>
          <w:caps/>
          <w:color w:val="000000"/>
          <w:sz w:val="48"/>
          <w:szCs w:val="48"/>
        </w:rPr>
      </w:pPr>
      <w:r w:rsidRPr="00331091">
        <w:rPr>
          <w:caps/>
          <w:color w:val="000000"/>
          <w:sz w:val="48"/>
          <w:szCs w:val="48"/>
        </w:rPr>
        <w:t>Óvodavezetői</w:t>
      </w:r>
      <w:r w:rsidR="00AE3C2E" w:rsidRPr="00331091">
        <w:rPr>
          <w:caps/>
          <w:color w:val="000000"/>
          <w:sz w:val="48"/>
          <w:szCs w:val="48"/>
        </w:rPr>
        <w:t xml:space="preserve"> beszámoló</w:t>
      </w:r>
    </w:p>
    <w:p w:rsidR="005F1C40" w:rsidRPr="00331091" w:rsidRDefault="00AE3C2E" w:rsidP="00AE3C2E">
      <w:pPr>
        <w:pStyle w:val="NormlWeb"/>
        <w:spacing w:before="240" w:beforeAutospacing="0" w:after="120" w:afterAutospacing="0"/>
        <w:jc w:val="center"/>
        <w:rPr>
          <w:rFonts w:eastAsiaTheme="minorHAnsi"/>
          <w:color w:val="000000"/>
          <w:sz w:val="36"/>
          <w:szCs w:val="36"/>
          <w:lang w:eastAsia="en-US"/>
        </w:rPr>
      </w:pPr>
      <w:r w:rsidRPr="00331091">
        <w:rPr>
          <w:rFonts w:eastAsiaTheme="minorHAnsi"/>
          <w:color w:val="000000"/>
          <w:sz w:val="36"/>
          <w:szCs w:val="36"/>
          <w:lang w:eastAsia="en-US"/>
        </w:rPr>
        <w:t>a</w:t>
      </w:r>
      <w:r w:rsidR="005F1C40" w:rsidRPr="00331091">
        <w:rPr>
          <w:rFonts w:eastAsiaTheme="minorHAnsi"/>
          <w:color w:val="000000"/>
          <w:sz w:val="36"/>
          <w:szCs w:val="36"/>
          <w:lang w:eastAsia="en-US"/>
        </w:rPr>
        <w:t xml:space="preserve"> Ceglédi</w:t>
      </w:r>
      <w:r w:rsidRPr="00331091">
        <w:rPr>
          <w:rFonts w:eastAsiaTheme="minorHAnsi"/>
          <w:color w:val="000000"/>
          <w:sz w:val="36"/>
          <w:szCs w:val="36"/>
          <w:lang w:eastAsia="en-US"/>
        </w:rPr>
        <w:t xml:space="preserve"> Református Általános Iskola és Óvoda</w:t>
      </w:r>
    </w:p>
    <w:p w:rsidR="00AE3C2E" w:rsidRDefault="0001274B" w:rsidP="00AE3C2E">
      <w:pPr>
        <w:pStyle w:val="NormlWeb"/>
        <w:spacing w:before="240" w:beforeAutospacing="0" w:after="120" w:afterAutospacing="0"/>
        <w:jc w:val="center"/>
        <w:rPr>
          <w:rFonts w:eastAsiaTheme="minorHAnsi"/>
          <w:color w:val="000000"/>
          <w:sz w:val="36"/>
          <w:szCs w:val="36"/>
          <w:lang w:eastAsia="en-US"/>
        </w:rPr>
      </w:pPr>
      <w:r>
        <w:rPr>
          <w:rFonts w:eastAsiaTheme="minorHAnsi"/>
          <w:color w:val="000000"/>
          <w:sz w:val="36"/>
          <w:szCs w:val="36"/>
          <w:lang w:eastAsia="en-US"/>
        </w:rPr>
        <w:t>Óvodai I</w:t>
      </w:r>
      <w:r w:rsidR="005F1C40" w:rsidRPr="00331091">
        <w:rPr>
          <w:rFonts w:eastAsiaTheme="minorHAnsi"/>
          <w:color w:val="000000"/>
          <w:sz w:val="36"/>
          <w:szCs w:val="36"/>
          <w:lang w:eastAsia="en-US"/>
        </w:rPr>
        <w:t>ntézményegységének</w:t>
      </w:r>
      <w:r w:rsidR="00AE3C2E" w:rsidRPr="00331091">
        <w:rPr>
          <w:rFonts w:eastAsiaTheme="minorHAnsi"/>
          <w:color w:val="000000"/>
          <w:sz w:val="36"/>
          <w:szCs w:val="36"/>
          <w:lang w:eastAsia="en-US"/>
        </w:rPr>
        <w:t xml:space="preserve"> életéről</w:t>
      </w:r>
    </w:p>
    <w:p w:rsidR="0001274B" w:rsidRPr="00331091" w:rsidRDefault="0001274B" w:rsidP="00AE3C2E">
      <w:pPr>
        <w:pStyle w:val="NormlWeb"/>
        <w:spacing w:before="240" w:beforeAutospacing="0" w:after="120" w:afterAutospacing="0"/>
        <w:jc w:val="center"/>
        <w:rPr>
          <w:rFonts w:eastAsiaTheme="minorHAnsi"/>
          <w:color w:val="000000"/>
          <w:sz w:val="36"/>
          <w:szCs w:val="36"/>
          <w:lang w:eastAsia="en-US"/>
        </w:rPr>
      </w:pPr>
    </w:p>
    <w:p w:rsidR="00AE3C2E" w:rsidRPr="00331091" w:rsidRDefault="00E201B6" w:rsidP="00AE3C2E">
      <w:pPr>
        <w:pStyle w:val="NormlWeb"/>
        <w:spacing w:before="0" w:beforeAutospacing="0" w:after="200" w:afterAutospacing="0" w:line="480" w:lineRule="auto"/>
        <w:jc w:val="center"/>
        <w:rPr>
          <w:color w:val="000000"/>
          <w:sz w:val="36"/>
          <w:szCs w:val="36"/>
        </w:rPr>
      </w:pPr>
      <w:r>
        <w:rPr>
          <w:rFonts w:eastAsiaTheme="minorHAnsi"/>
          <w:color w:val="000000"/>
          <w:sz w:val="36"/>
          <w:szCs w:val="36"/>
          <w:lang w:eastAsia="en-US"/>
        </w:rPr>
        <w:t>a 2022/2023-a</w:t>
      </w:r>
      <w:r w:rsidR="005843E0" w:rsidRPr="00331091">
        <w:rPr>
          <w:rFonts w:eastAsiaTheme="minorHAnsi"/>
          <w:color w:val="000000"/>
          <w:sz w:val="36"/>
          <w:szCs w:val="36"/>
          <w:lang w:eastAsia="en-US"/>
        </w:rPr>
        <w:t xml:space="preserve">s nevelési </w:t>
      </w:r>
      <w:r w:rsidR="00AE3C2E" w:rsidRPr="00331091">
        <w:rPr>
          <w:rFonts w:eastAsiaTheme="minorHAnsi"/>
          <w:color w:val="000000"/>
          <w:sz w:val="36"/>
          <w:szCs w:val="36"/>
          <w:lang w:eastAsia="en-US"/>
        </w:rPr>
        <w:t>évben</w:t>
      </w:r>
    </w:p>
    <w:p w:rsidR="001D1CF6" w:rsidRPr="00331091" w:rsidRDefault="001D1CF6" w:rsidP="00AE3C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1CF6" w:rsidRPr="00331091" w:rsidRDefault="001D1CF6" w:rsidP="00AE3C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1CF6" w:rsidRPr="00331091" w:rsidRDefault="001D1CF6" w:rsidP="00331091">
      <w:pPr>
        <w:rPr>
          <w:rFonts w:ascii="Times New Roman" w:hAnsi="Times New Roman" w:cs="Times New Roman"/>
          <w:sz w:val="28"/>
          <w:szCs w:val="28"/>
        </w:rPr>
      </w:pPr>
    </w:p>
    <w:p w:rsidR="00AE3C2E" w:rsidRPr="00331091" w:rsidRDefault="001D1CF6" w:rsidP="001D1CF6">
      <w:pPr>
        <w:jc w:val="right"/>
        <w:rPr>
          <w:rFonts w:ascii="Times New Roman" w:hAnsi="Times New Roman" w:cs="Times New Roman"/>
          <w:sz w:val="28"/>
          <w:szCs w:val="28"/>
        </w:rPr>
      </w:pPr>
      <w:r w:rsidRPr="00331091">
        <w:rPr>
          <w:rFonts w:ascii="Times New Roman" w:hAnsi="Times New Roman" w:cs="Times New Roman"/>
          <w:sz w:val="28"/>
          <w:szCs w:val="28"/>
        </w:rPr>
        <w:t>Készítette: Almádiné Rózsa Krisztina</w:t>
      </w:r>
      <w:r w:rsidR="00E604F5">
        <w:rPr>
          <w:rFonts w:ascii="Times New Roman" w:hAnsi="Times New Roman" w:cs="Times New Roman"/>
          <w:sz w:val="28"/>
          <w:szCs w:val="28"/>
        </w:rPr>
        <w:t xml:space="preserve"> s.k.</w:t>
      </w:r>
    </w:p>
    <w:p w:rsidR="008A5189" w:rsidRPr="00331091" w:rsidRDefault="00FD163F" w:rsidP="00331091">
      <w:pPr>
        <w:jc w:val="center"/>
        <w:rPr>
          <w:rFonts w:ascii="Times New Roman" w:hAnsi="Times New Roman" w:cs="Times New Roman"/>
          <w:sz w:val="28"/>
          <w:szCs w:val="28"/>
        </w:rPr>
      </w:pPr>
      <w:r w:rsidRPr="003310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bookmarkStart w:id="0" w:name="_GoBack"/>
      <w:bookmarkEnd w:id="0"/>
      <w:r w:rsidR="00331091">
        <w:rPr>
          <w:rFonts w:ascii="Times New Roman" w:hAnsi="Times New Roman" w:cs="Times New Roman"/>
          <w:sz w:val="28"/>
          <w:szCs w:val="28"/>
        </w:rPr>
        <w:t>óvodavezető</w:t>
      </w:r>
    </w:p>
    <w:p w:rsidR="00331091" w:rsidRDefault="00331091" w:rsidP="001D1CF6">
      <w:pPr>
        <w:rPr>
          <w:rFonts w:ascii="Times New Roman" w:hAnsi="Times New Roman" w:cs="Times New Roman"/>
          <w:sz w:val="28"/>
          <w:szCs w:val="28"/>
        </w:rPr>
      </w:pPr>
    </w:p>
    <w:p w:rsidR="00331091" w:rsidRDefault="00331091" w:rsidP="001D1CF6">
      <w:pPr>
        <w:rPr>
          <w:rFonts w:ascii="Times New Roman" w:hAnsi="Times New Roman" w:cs="Times New Roman"/>
          <w:sz w:val="28"/>
          <w:szCs w:val="28"/>
        </w:rPr>
      </w:pPr>
    </w:p>
    <w:p w:rsidR="001D1CF6" w:rsidRPr="00331091" w:rsidRDefault="00E201B6" w:rsidP="001D1C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Cegléd, 2023</w:t>
      </w:r>
      <w:r w:rsidR="00EC7AB4">
        <w:rPr>
          <w:rFonts w:ascii="Times New Roman" w:hAnsi="Times New Roman" w:cs="Times New Roman"/>
          <w:sz w:val="28"/>
          <w:szCs w:val="28"/>
        </w:rPr>
        <w:t>. 08. 31</w:t>
      </w:r>
      <w:r w:rsidR="001D1CF6" w:rsidRPr="00331091">
        <w:rPr>
          <w:rFonts w:ascii="Times New Roman" w:hAnsi="Times New Roman" w:cs="Times New Roman"/>
          <w:sz w:val="28"/>
          <w:szCs w:val="28"/>
        </w:rPr>
        <w:t>.</w:t>
      </w:r>
    </w:p>
    <w:p w:rsidR="00AE3C2E" w:rsidRDefault="00AE3C2E" w:rsidP="00AE3C2E">
      <w:pPr>
        <w:jc w:val="center"/>
        <w:rPr>
          <w:rFonts w:ascii="Times New Roman" w:hAnsi="Times New Roman"/>
          <w:sz w:val="28"/>
          <w:szCs w:val="28"/>
        </w:rPr>
      </w:pPr>
    </w:p>
    <w:p w:rsidR="00AE3C2E" w:rsidRDefault="00AE3C2E" w:rsidP="00AE3C2E">
      <w:pPr>
        <w:jc w:val="center"/>
        <w:rPr>
          <w:rFonts w:ascii="Times New Roman" w:hAnsi="Times New Roman"/>
          <w:sz w:val="28"/>
          <w:szCs w:val="28"/>
        </w:rPr>
      </w:pPr>
    </w:p>
    <w:p w:rsidR="00AE3C2E" w:rsidRPr="00FE0B2C" w:rsidRDefault="00AE3C2E" w:rsidP="00AE3C2E">
      <w:pPr>
        <w:jc w:val="center"/>
        <w:rPr>
          <w:rFonts w:ascii="Times New Roman" w:hAnsi="Times New Roman"/>
          <w:sz w:val="28"/>
          <w:szCs w:val="28"/>
        </w:rPr>
      </w:pPr>
    </w:p>
    <w:p w:rsidR="003B693E" w:rsidRDefault="003B693E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1" w:name="_Toc407456665"/>
      <w:r>
        <w:rPr>
          <w:sz w:val="24"/>
        </w:rPr>
        <w:br w:type="page"/>
      </w:r>
    </w:p>
    <w:bookmarkStart w:id="2" w:name="_Toc517439901" w:displacedByCustomXml="next"/>
    <w:bookmarkStart w:id="3" w:name="_Toc517440008" w:displacedByCustomXml="next"/>
    <w:sdt>
      <w:sdtPr>
        <w:rPr>
          <w:rFonts w:asciiTheme="minorHAnsi" w:eastAsiaTheme="minorHAnsi" w:hAnsiTheme="minorHAnsi" w:cstheme="minorBidi"/>
          <w:b w:val="0"/>
          <w:sz w:val="22"/>
          <w:szCs w:val="22"/>
          <w:u w:val="none"/>
          <w:lang w:eastAsia="en-US"/>
        </w:rPr>
        <w:id w:val="-477609137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7D22ED" w:rsidRDefault="007D22ED" w:rsidP="009A2C6E">
          <w:pPr>
            <w:pStyle w:val="Cmsor1"/>
            <w:numPr>
              <w:ilvl w:val="0"/>
              <w:numId w:val="0"/>
            </w:numPr>
            <w:ind w:left="360" w:hanging="360"/>
          </w:pPr>
          <w:r>
            <w:t>Tartalom</w:t>
          </w:r>
          <w:bookmarkEnd w:id="3"/>
          <w:bookmarkEnd w:id="2"/>
        </w:p>
        <w:p w:rsidR="007746EA" w:rsidRPr="007746EA" w:rsidRDefault="007746EA" w:rsidP="007746EA">
          <w:pPr>
            <w:rPr>
              <w:lang w:eastAsia="hu-HU"/>
            </w:rPr>
          </w:pPr>
        </w:p>
        <w:p w:rsidR="00BF731B" w:rsidRDefault="0015211C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r>
            <w:fldChar w:fldCharType="begin"/>
          </w:r>
          <w:r w:rsidR="007D22ED">
            <w:instrText xml:space="preserve"> TOC \o "1-3" \h \z \u </w:instrText>
          </w:r>
          <w:r>
            <w:fldChar w:fldCharType="separate"/>
          </w:r>
          <w:hyperlink w:anchor="_Toc517440008" w:history="1">
            <w:r w:rsidR="00BF731B" w:rsidRPr="00D02012">
              <w:rPr>
                <w:rStyle w:val="Hiperhivatkozs"/>
                <w:noProof/>
              </w:rPr>
              <w:t>Tartalom</w:t>
            </w:r>
            <w:r w:rsidR="00BF731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731B">
              <w:rPr>
                <w:noProof/>
                <w:webHidden/>
              </w:rPr>
              <w:instrText xml:space="preserve"> PAGEREF _Toc517440008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04F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731B" w:rsidRDefault="00D03367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517440010" w:history="1">
            <w:r w:rsidR="007B076A">
              <w:rPr>
                <w:rStyle w:val="Hiperhivatkozs"/>
                <w:noProof/>
              </w:rPr>
              <w:t>1</w:t>
            </w:r>
            <w:r w:rsidR="00BF731B" w:rsidRPr="00D02012">
              <w:rPr>
                <w:rStyle w:val="Hiperhivatkozs"/>
                <w:noProof/>
              </w:rPr>
              <w:t>. Statisztikai adatok az intézmény óvodásairól</w:t>
            </w:r>
            <w:r w:rsidR="00BF731B">
              <w:rPr>
                <w:noProof/>
                <w:webHidden/>
              </w:rPr>
              <w:tab/>
            </w:r>
            <w:r w:rsidR="0015211C">
              <w:rPr>
                <w:noProof/>
                <w:webHidden/>
              </w:rPr>
              <w:fldChar w:fldCharType="begin"/>
            </w:r>
            <w:r w:rsidR="00BF731B">
              <w:rPr>
                <w:noProof/>
                <w:webHidden/>
              </w:rPr>
              <w:instrText xml:space="preserve"> PAGEREF _Toc517440010 \h </w:instrText>
            </w:r>
            <w:r w:rsidR="0015211C">
              <w:rPr>
                <w:noProof/>
                <w:webHidden/>
              </w:rPr>
            </w:r>
            <w:r w:rsidR="0015211C">
              <w:rPr>
                <w:noProof/>
                <w:webHidden/>
              </w:rPr>
              <w:fldChar w:fldCharType="separate"/>
            </w:r>
            <w:r w:rsidR="00E604F5">
              <w:rPr>
                <w:noProof/>
                <w:webHidden/>
              </w:rPr>
              <w:t>3</w:t>
            </w:r>
            <w:r w:rsidR="0015211C">
              <w:rPr>
                <w:noProof/>
                <w:webHidden/>
              </w:rPr>
              <w:fldChar w:fldCharType="end"/>
            </w:r>
          </w:hyperlink>
        </w:p>
        <w:p w:rsidR="00BF731B" w:rsidRDefault="00D03367">
          <w:pPr>
            <w:pStyle w:val="TJ2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517440011" w:history="1">
            <w:r w:rsidR="009C1F26">
              <w:rPr>
                <w:rStyle w:val="Hiperhivatkozs"/>
                <w:noProof/>
              </w:rPr>
              <w:t>1</w:t>
            </w:r>
            <w:r w:rsidR="00BF731B" w:rsidRPr="00D02012">
              <w:rPr>
                <w:rStyle w:val="Hiperhivatkozs"/>
                <w:noProof/>
              </w:rPr>
              <w:t>.1 Összesített létszámadatok</w:t>
            </w:r>
            <w:r w:rsidR="00BF731B">
              <w:rPr>
                <w:noProof/>
                <w:webHidden/>
              </w:rPr>
              <w:tab/>
            </w:r>
            <w:r w:rsidR="0015211C">
              <w:rPr>
                <w:noProof/>
                <w:webHidden/>
              </w:rPr>
              <w:fldChar w:fldCharType="begin"/>
            </w:r>
            <w:r w:rsidR="00BF731B">
              <w:rPr>
                <w:noProof/>
                <w:webHidden/>
              </w:rPr>
              <w:instrText xml:space="preserve"> PAGEREF _Toc517440011 \h </w:instrText>
            </w:r>
            <w:r w:rsidR="0015211C">
              <w:rPr>
                <w:noProof/>
                <w:webHidden/>
              </w:rPr>
            </w:r>
            <w:r w:rsidR="0015211C">
              <w:rPr>
                <w:noProof/>
                <w:webHidden/>
              </w:rPr>
              <w:fldChar w:fldCharType="separate"/>
            </w:r>
            <w:r w:rsidR="00E604F5">
              <w:rPr>
                <w:noProof/>
                <w:webHidden/>
              </w:rPr>
              <w:t>3</w:t>
            </w:r>
            <w:r w:rsidR="0015211C">
              <w:rPr>
                <w:noProof/>
                <w:webHidden/>
              </w:rPr>
              <w:fldChar w:fldCharType="end"/>
            </w:r>
          </w:hyperlink>
        </w:p>
        <w:p w:rsidR="00BF731B" w:rsidRDefault="00D03367">
          <w:pPr>
            <w:pStyle w:val="TJ2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517440012" w:history="1">
            <w:r w:rsidR="009C1F26">
              <w:rPr>
                <w:rStyle w:val="Hiperhivatkozs"/>
                <w:noProof/>
              </w:rPr>
              <w:t>1</w:t>
            </w:r>
            <w:r w:rsidR="00BF731B" w:rsidRPr="00D02012">
              <w:rPr>
                <w:rStyle w:val="Hiperhivatkozs"/>
                <w:noProof/>
              </w:rPr>
              <w:t>.2 Egyéb statisztikai adatok az óvodásainkról</w:t>
            </w:r>
            <w:r w:rsidR="00BF731B">
              <w:rPr>
                <w:noProof/>
                <w:webHidden/>
              </w:rPr>
              <w:tab/>
            </w:r>
            <w:r w:rsidR="0015211C">
              <w:rPr>
                <w:noProof/>
                <w:webHidden/>
              </w:rPr>
              <w:fldChar w:fldCharType="begin"/>
            </w:r>
            <w:r w:rsidR="00BF731B">
              <w:rPr>
                <w:noProof/>
                <w:webHidden/>
              </w:rPr>
              <w:instrText xml:space="preserve"> PAGEREF _Toc517440012 \h </w:instrText>
            </w:r>
            <w:r w:rsidR="0015211C">
              <w:rPr>
                <w:noProof/>
                <w:webHidden/>
              </w:rPr>
            </w:r>
            <w:r w:rsidR="0015211C">
              <w:rPr>
                <w:noProof/>
                <w:webHidden/>
              </w:rPr>
              <w:fldChar w:fldCharType="separate"/>
            </w:r>
            <w:r w:rsidR="00E604F5">
              <w:rPr>
                <w:noProof/>
                <w:webHidden/>
              </w:rPr>
              <w:t>3</w:t>
            </w:r>
            <w:r w:rsidR="0015211C">
              <w:rPr>
                <w:noProof/>
                <w:webHidden/>
              </w:rPr>
              <w:fldChar w:fldCharType="end"/>
            </w:r>
          </w:hyperlink>
        </w:p>
        <w:p w:rsidR="00BF731B" w:rsidRDefault="00D03367">
          <w:pPr>
            <w:pStyle w:val="TJ2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517440013" w:history="1">
            <w:r w:rsidR="009C1F26">
              <w:rPr>
                <w:rStyle w:val="Hiperhivatkozs"/>
                <w:noProof/>
              </w:rPr>
              <w:t>1</w:t>
            </w:r>
            <w:r w:rsidR="00BF731B" w:rsidRPr="00D02012">
              <w:rPr>
                <w:rStyle w:val="Hiperhivatkozs"/>
                <w:noProof/>
              </w:rPr>
              <w:t>.3 Óvodásaink beiskolázása, beóvodázás</w:t>
            </w:r>
            <w:r w:rsidR="00BF731B">
              <w:rPr>
                <w:noProof/>
                <w:webHidden/>
              </w:rPr>
              <w:tab/>
            </w:r>
            <w:r w:rsidR="0015211C">
              <w:rPr>
                <w:noProof/>
                <w:webHidden/>
              </w:rPr>
              <w:fldChar w:fldCharType="begin"/>
            </w:r>
            <w:r w:rsidR="00BF731B">
              <w:rPr>
                <w:noProof/>
                <w:webHidden/>
              </w:rPr>
              <w:instrText xml:space="preserve"> PAGEREF _Toc517440013 \h </w:instrText>
            </w:r>
            <w:r w:rsidR="0015211C">
              <w:rPr>
                <w:noProof/>
                <w:webHidden/>
              </w:rPr>
            </w:r>
            <w:r w:rsidR="0015211C">
              <w:rPr>
                <w:noProof/>
                <w:webHidden/>
              </w:rPr>
              <w:fldChar w:fldCharType="separate"/>
            </w:r>
            <w:r w:rsidR="00E604F5">
              <w:rPr>
                <w:noProof/>
                <w:webHidden/>
              </w:rPr>
              <w:t>4</w:t>
            </w:r>
            <w:r w:rsidR="0015211C">
              <w:rPr>
                <w:noProof/>
                <w:webHidden/>
              </w:rPr>
              <w:fldChar w:fldCharType="end"/>
            </w:r>
          </w:hyperlink>
        </w:p>
        <w:p w:rsidR="00BF731B" w:rsidRDefault="00D03367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517440014" w:history="1">
            <w:r w:rsidR="007B076A">
              <w:rPr>
                <w:rStyle w:val="Hiperhivatkozs"/>
                <w:noProof/>
              </w:rPr>
              <w:t>2</w:t>
            </w:r>
            <w:r w:rsidR="00BF731B" w:rsidRPr="00D02012">
              <w:rPr>
                <w:rStyle w:val="Hiperhivatkozs"/>
                <w:noProof/>
              </w:rPr>
              <w:t>. Humán erőforrás</w:t>
            </w:r>
            <w:r w:rsidR="00BF731B">
              <w:rPr>
                <w:noProof/>
                <w:webHidden/>
              </w:rPr>
              <w:tab/>
            </w:r>
            <w:r w:rsidR="0015211C">
              <w:rPr>
                <w:noProof/>
                <w:webHidden/>
              </w:rPr>
              <w:fldChar w:fldCharType="begin"/>
            </w:r>
            <w:r w:rsidR="00BF731B">
              <w:rPr>
                <w:noProof/>
                <w:webHidden/>
              </w:rPr>
              <w:instrText xml:space="preserve"> PAGEREF _Toc517440014 \h </w:instrText>
            </w:r>
            <w:r w:rsidR="0015211C">
              <w:rPr>
                <w:noProof/>
                <w:webHidden/>
              </w:rPr>
            </w:r>
            <w:r w:rsidR="0015211C">
              <w:rPr>
                <w:noProof/>
                <w:webHidden/>
              </w:rPr>
              <w:fldChar w:fldCharType="separate"/>
            </w:r>
            <w:r w:rsidR="00E604F5">
              <w:rPr>
                <w:noProof/>
                <w:webHidden/>
              </w:rPr>
              <w:t>5</w:t>
            </w:r>
            <w:r w:rsidR="0015211C">
              <w:rPr>
                <w:noProof/>
                <w:webHidden/>
              </w:rPr>
              <w:fldChar w:fldCharType="end"/>
            </w:r>
          </w:hyperlink>
        </w:p>
        <w:p w:rsidR="00BF731B" w:rsidRDefault="00D03367">
          <w:pPr>
            <w:pStyle w:val="TJ2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517440015" w:history="1">
            <w:r w:rsidR="009C1F26">
              <w:rPr>
                <w:rStyle w:val="Hiperhivatkozs"/>
                <w:noProof/>
              </w:rPr>
              <w:t>2</w:t>
            </w:r>
            <w:r w:rsidR="00BF731B" w:rsidRPr="00D02012">
              <w:rPr>
                <w:rStyle w:val="Hiperhivatkozs"/>
                <w:noProof/>
              </w:rPr>
              <w:t>.1 Az óvodavezetés</w:t>
            </w:r>
            <w:r w:rsidR="00BF731B">
              <w:rPr>
                <w:noProof/>
                <w:webHidden/>
              </w:rPr>
              <w:tab/>
            </w:r>
            <w:r w:rsidR="0015211C">
              <w:rPr>
                <w:noProof/>
                <w:webHidden/>
              </w:rPr>
              <w:fldChar w:fldCharType="begin"/>
            </w:r>
            <w:r w:rsidR="00BF731B">
              <w:rPr>
                <w:noProof/>
                <w:webHidden/>
              </w:rPr>
              <w:instrText xml:space="preserve"> PAGEREF _Toc517440015 \h </w:instrText>
            </w:r>
            <w:r w:rsidR="0015211C">
              <w:rPr>
                <w:noProof/>
                <w:webHidden/>
              </w:rPr>
            </w:r>
            <w:r w:rsidR="0015211C">
              <w:rPr>
                <w:noProof/>
                <w:webHidden/>
              </w:rPr>
              <w:fldChar w:fldCharType="separate"/>
            </w:r>
            <w:r w:rsidR="00E604F5">
              <w:rPr>
                <w:noProof/>
                <w:webHidden/>
              </w:rPr>
              <w:t>5</w:t>
            </w:r>
            <w:r w:rsidR="0015211C">
              <w:rPr>
                <w:noProof/>
                <w:webHidden/>
              </w:rPr>
              <w:fldChar w:fldCharType="end"/>
            </w:r>
          </w:hyperlink>
        </w:p>
        <w:p w:rsidR="00BF731B" w:rsidRDefault="00D03367">
          <w:pPr>
            <w:pStyle w:val="TJ2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517440016" w:history="1">
            <w:r w:rsidR="009C1F26">
              <w:rPr>
                <w:rStyle w:val="Hiperhivatkozs"/>
                <w:noProof/>
              </w:rPr>
              <w:t>2</w:t>
            </w:r>
            <w:r w:rsidR="00BF731B" w:rsidRPr="00D02012">
              <w:rPr>
                <w:rStyle w:val="Hiperhivatkozs"/>
                <w:noProof/>
              </w:rPr>
              <w:t>.2 Óvodapedagógusok</w:t>
            </w:r>
            <w:r w:rsidR="00BF731B">
              <w:rPr>
                <w:noProof/>
                <w:webHidden/>
              </w:rPr>
              <w:tab/>
            </w:r>
            <w:r w:rsidR="0015211C">
              <w:rPr>
                <w:noProof/>
                <w:webHidden/>
              </w:rPr>
              <w:fldChar w:fldCharType="begin"/>
            </w:r>
            <w:r w:rsidR="00BF731B">
              <w:rPr>
                <w:noProof/>
                <w:webHidden/>
              </w:rPr>
              <w:instrText xml:space="preserve"> PAGEREF _Toc517440016 \h </w:instrText>
            </w:r>
            <w:r w:rsidR="0015211C">
              <w:rPr>
                <w:noProof/>
                <w:webHidden/>
              </w:rPr>
            </w:r>
            <w:r w:rsidR="0015211C">
              <w:rPr>
                <w:noProof/>
                <w:webHidden/>
              </w:rPr>
              <w:fldChar w:fldCharType="separate"/>
            </w:r>
            <w:r w:rsidR="00E604F5">
              <w:rPr>
                <w:noProof/>
                <w:webHidden/>
              </w:rPr>
              <w:t>6</w:t>
            </w:r>
            <w:r w:rsidR="0015211C">
              <w:rPr>
                <w:noProof/>
                <w:webHidden/>
              </w:rPr>
              <w:fldChar w:fldCharType="end"/>
            </w:r>
          </w:hyperlink>
        </w:p>
        <w:p w:rsidR="00BF731B" w:rsidRDefault="00D03367">
          <w:pPr>
            <w:pStyle w:val="TJ2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517440017" w:history="1">
            <w:r w:rsidR="009C1F26">
              <w:rPr>
                <w:rStyle w:val="Hiperhivatkozs"/>
                <w:noProof/>
              </w:rPr>
              <w:t>2</w:t>
            </w:r>
            <w:r w:rsidR="00BF731B" w:rsidRPr="00D02012">
              <w:rPr>
                <w:rStyle w:val="Hiperhivatkozs"/>
                <w:noProof/>
              </w:rPr>
              <w:t>.3 Pedagógus továbbképzések</w:t>
            </w:r>
            <w:r w:rsidR="00BF731B">
              <w:rPr>
                <w:noProof/>
                <w:webHidden/>
              </w:rPr>
              <w:tab/>
            </w:r>
            <w:r w:rsidR="0015211C">
              <w:rPr>
                <w:noProof/>
                <w:webHidden/>
              </w:rPr>
              <w:fldChar w:fldCharType="begin"/>
            </w:r>
            <w:r w:rsidR="00BF731B">
              <w:rPr>
                <w:noProof/>
                <w:webHidden/>
              </w:rPr>
              <w:instrText xml:space="preserve"> PAGEREF _Toc517440017 \h </w:instrText>
            </w:r>
            <w:r w:rsidR="0015211C">
              <w:rPr>
                <w:noProof/>
                <w:webHidden/>
              </w:rPr>
            </w:r>
            <w:r w:rsidR="0015211C">
              <w:rPr>
                <w:noProof/>
                <w:webHidden/>
              </w:rPr>
              <w:fldChar w:fldCharType="separate"/>
            </w:r>
            <w:r w:rsidR="00E604F5">
              <w:rPr>
                <w:noProof/>
                <w:webHidden/>
              </w:rPr>
              <w:t>7</w:t>
            </w:r>
            <w:r w:rsidR="0015211C">
              <w:rPr>
                <w:noProof/>
                <w:webHidden/>
              </w:rPr>
              <w:fldChar w:fldCharType="end"/>
            </w:r>
          </w:hyperlink>
        </w:p>
        <w:p w:rsidR="00BF731B" w:rsidRDefault="00D03367">
          <w:pPr>
            <w:pStyle w:val="TJ2"/>
            <w:tabs>
              <w:tab w:val="right" w:leader="dot" w:pos="9060"/>
            </w:tabs>
            <w:rPr>
              <w:rStyle w:val="Hiperhivatkozs"/>
              <w:noProof/>
            </w:rPr>
          </w:pPr>
          <w:hyperlink w:anchor="_Toc517440018" w:history="1">
            <w:r w:rsidR="009C1F26">
              <w:rPr>
                <w:rStyle w:val="Hiperhivatkozs"/>
                <w:noProof/>
              </w:rPr>
              <w:t>2</w:t>
            </w:r>
            <w:r w:rsidR="00BF731B" w:rsidRPr="00D02012">
              <w:rPr>
                <w:rStyle w:val="Hiperhivatkozs"/>
                <w:noProof/>
              </w:rPr>
              <w:t>.4 A pedagógiai munkát segítő kollégák, gazdasági és technikai munkatársak</w:t>
            </w:r>
            <w:r w:rsidR="00BF731B">
              <w:rPr>
                <w:noProof/>
                <w:webHidden/>
              </w:rPr>
              <w:tab/>
            </w:r>
            <w:r w:rsidR="0015211C">
              <w:rPr>
                <w:noProof/>
                <w:webHidden/>
              </w:rPr>
              <w:fldChar w:fldCharType="begin"/>
            </w:r>
            <w:r w:rsidR="00BF731B">
              <w:rPr>
                <w:noProof/>
                <w:webHidden/>
              </w:rPr>
              <w:instrText xml:space="preserve"> PAGEREF _Toc517440018 \h </w:instrText>
            </w:r>
            <w:r w:rsidR="0015211C">
              <w:rPr>
                <w:noProof/>
                <w:webHidden/>
              </w:rPr>
            </w:r>
            <w:r w:rsidR="0015211C">
              <w:rPr>
                <w:noProof/>
                <w:webHidden/>
              </w:rPr>
              <w:fldChar w:fldCharType="separate"/>
            </w:r>
            <w:r w:rsidR="00E604F5">
              <w:rPr>
                <w:noProof/>
                <w:webHidden/>
              </w:rPr>
              <w:t>7</w:t>
            </w:r>
            <w:r w:rsidR="0015211C">
              <w:rPr>
                <w:noProof/>
                <w:webHidden/>
              </w:rPr>
              <w:fldChar w:fldCharType="end"/>
            </w:r>
          </w:hyperlink>
        </w:p>
        <w:p w:rsidR="00BF731B" w:rsidRDefault="007B076A" w:rsidP="00BF731B">
          <w:pPr>
            <w:rPr>
              <w:noProof/>
            </w:rPr>
          </w:pPr>
          <w:r>
            <w:rPr>
              <w:noProof/>
            </w:rPr>
            <w:t>3</w:t>
          </w:r>
          <w:r w:rsidR="00BF731B">
            <w:rPr>
              <w:noProof/>
            </w:rPr>
            <w:t>. Hitélet a tagóvodákban…………………………………</w:t>
          </w:r>
          <w:r w:rsidR="00E751B4">
            <w:rPr>
              <w:noProof/>
            </w:rPr>
            <w:t>……………………………………………</w:t>
          </w:r>
          <w:r w:rsidR="00E36347">
            <w:rPr>
              <w:noProof/>
            </w:rPr>
            <w:t>…………………………………..8</w:t>
          </w:r>
        </w:p>
        <w:p w:rsidR="00BF731B" w:rsidRDefault="007B076A" w:rsidP="00BF731B">
          <w:pPr>
            <w:rPr>
              <w:noProof/>
            </w:rPr>
          </w:pPr>
          <w:r>
            <w:rPr>
              <w:noProof/>
            </w:rPr>
            <w:t>4</w:t>
          </w:r>
          <w:r w:rsidR="00BF731B">
            <w:rPr>
              <w:noProof/>
            </w:rPr>
            <w:t>.</w:t>
          </w:r>
          <w:r w:rsidR="00B578A4">
            <w:rPr>
              <w:noProof/>
            </w:rPr>
            <w:t>Tehetséggondozás…………………………………………</w:t>
          </w:r>
          <w:r w:rsidR="00E751B4">
            <w:rPr>
              <w:noProof/>
            </w:rPr>
            <w:t>………………………………………………………………………………..8</w:t>
          </w:r>
        </w:p>
        <w:p w:rsidR="00B578A4" w:rsidRDefault="007B076A" w:rsidP="00BF731B">
          <w:pPr>
            <w:rPr>
              <w:noProof/>
            </w:rPr>
          </w:pPr>
          <w:r>
            <w:rPr>
              <w:noProof/>
            </w:rPr>
            <w:t>5</w:t>
          </w:r>
          <w:r w:rsidR="00B578A4">
            <w:rPr>
              <w:noProof/>
            </w:rPr>
            <w:t>.Belső Önértékelési Munkaközösség…………………</w:t>
          </w:r>
          <w:r w:rsidR="00E36347">
            <w:rPr>
              <w:noProof/>
            </w:rPr>
            <w:t>………………………………………………………………………………9</w:t>
          </w:r>
        </w:p>
        <w:p w:rsidR="00B578A4" w:rsidRPr="00BF731B" w:rsidRDefault="007B076A" w:rsidP="00BF731B">
          <w:pPr>
            <w:rPr>
              <w:noProof/>
            </w:rPr>
          </w:pPr>
          <w:r>
            <w:rPr>
              <w:noProof/>
            </w:rPr>
            <w:t>6</w:t>
          </w:r>
          <w:r w:rsidR="00B578A4">
            <w:rPr>
              <w:noProof/>
            </w:rPr>
            <w:t>.</w:t>
          </w:r>
          <w:r w:rsidR="00F42D1B">
            <w:rPr>
              <w:noProof/>
            </w:rPr>
            <w:t>Adminisztráció…………………………………………………</w:t>
          </w:r>
          <w:r w:rsidR="006F5721">
            <w:rPr>
              <w:noProof/>
            </w:rPr>
            <w:t>………………………………………………………………………………9</w:t>
          </w:r>
        </w:p>
        <w:p w:rsidR="00BF731B" w:rsidRDefault="00D03367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517440019" w:history="1">
            <w:r w:rsidR="007B076A">
              <w:rPr>
                <w:rStyle w:val="Hiperhivatkozs"/>
                <w:noProof/>
              </w:rPr>
              <w:t>7</w:t>
            </w:r>
            <w:r w:rsidR="00BF731B" w:rsidRPr="00D02012">
              <w:rPr>
                <w:rStyle w:val="Hiperhivatkozs"/>
                <w:noProof/>
              </w:rPr>
              <w:t>. Főbb események az elmúlt tanévből</w:t>
            </w:r>
            <w:r w:rsidR="00BF731B">
              <w:rPr>
                <w:noProof/>
                <w:webHidden/>
              </w:rPr>
              <w:tab/>
            </w:r>
            <w:r w:rsidR="0015211C">
              <w:rPr>
                <w:noProof/>
                <w:webHidden/>
              </w:rPr>
              <w:fldChar w:fldCharType="begin"/>
            </w:r>
            <w:r w:rsidR="00BF731B">
              <w:rPr>
                <w:noProof/>
                <w:webHidden/>
              </w:rPr>
              <w:instrText xml:space="preserve"> PAGEREF _Toc517440019 \h </w:instrText>
            </w:r>
            <w:r w:rsidR="0015211C">
              <w:rPr>
                <w:noProof/>
                <w:webHidden/>
              </w:rPr>
            </w:r>
            <w:r w:rsidR="0015211C">
              <w:rPr>
                <w:noProof/>
                <w:webHidden/>
              </w:rPr>
              <w:fldChar w:fldCharType="separate"/>
            </w:r>
            <w:r w:rsidR="00E604F5">
              <w:rPr>
                <w:noProof/>
                <w:webHidden/>
              </w:rPr>
              <w:t>9</w:t>
            </w:r>
            <w:r w:rsidR="0015211C">
              <w:rPr>
                <w:noProof/>
                <w:webHidden/>
              </w:rPr>
              <w:fldChar w:fldCharType="end"/>
            </w:r>
          </w:hyperlink>
        </w:p>
        <w:p w:rsidR="00BF731B" w:rsidRDefault="00D03367">
          <w:pPr>
            <w:pStyle w:val="TJ2"/>
            <w:tabs>
              <w:tab w:val="right" w:leader="dot" w:pos="9060"/>
            </w:tabs>
            <w:rPr>
              <w:noProof/>
            </w:rPr>
          </w:pPr>
          <w:hyperlink w:anchor="_Toc517440020" w:history="1">
            <w:r w:rsidR="00BF731B" w:rsidRPr="00D02012">
              <w:rPr>
                <w:rStyle w:val="Hiperhivatkozs"/>
                <w:noProof/>
              </w:rPr>
              <w:t>Az óvodák életéről</w:t>
            </w:r>
            <w:r w:rsidR="00BF731B">
              <w:rPr>
                <w:noProof/>
                <w:webHidden/>
              </w:rPr>
              <w:tab/>
            </w:r>
            <w:r w:rsidR="0015211C">
              <w:rPr>
                <w:noProof/>
                <w:webHidden/>
              </w:rPr>
              <w:fldChar w:fldCharType="begin"/>
            </w:r>
            <w:r w:rsidR="00BF731B">
              <w:rPr>
                <w:noProof/>
                <w:webHidden/>
              </w:rPr>
              <w:instrText xml:space="preserve"> PAGEREF _Toc517440020 \h </w:instrText>
            </w:r>
            <w:r w:rsidR="0015211C">
              <w:rPr>
                <w:noProof/>
                <w:webHidden/>
              </w:rPr>
            </w:r>
            <w:r w:rsidR="0015211C">
              <w:rPr>
                <w:noProof/>
                <w:webHidden/>
              </w:rPr>
              <w:fldChar w:fldCharType="separate"/>
            </w:r>
            <w:r w:rsidR="00E604F5">
              <w:rPr>
                <w:noProof/>
                <w:webHidden/>
              </w:rPr>
              <w:t>9</w:t>
            </w:r>
            <w:r w:rsidR="0015211C">
              <w:rPr>
                <w:noProof/>
                <w:webHidden/>
              </w:rPr>
              <w:fldChar w:fldCharType="end"/>
            </w:r>
          </w:hyperlink>
        </w:p>
        <w:p w:rsidR="00DC6C76" w:rsidRPr="00DC6C76" w:rsidRDefault="00DC6C76" w:rsidP="00DC6C76">
          <w:pPr>
            <w:rPr>
              <w:rFonts w:cstheme="minorHAnsi"/>
              <w:noProof/>
            </w:rPr>
          </w:pPr>
          <w:r>
            <w:rPr>
              <w:noProof/>
            </w:rPr>
            <w:t>8.</w:t>
          </w:r>
          <w:r w:rsidRPr="00DC6C76">
            <w:rPr>
              <w:rFonts w:cstheme="minorHAnsi"/>
              <w:b/>
              <w:noProof/>
              <w:u w:val="single"/>
            </w:rPr>
            <w:t xml:space="preserve"> </w:t>
          </w:r>
          <w:r w:rsidRPr="00DC6C76">
            <w:rPr>
              <w:rFonts w:cstheme="minorHAnsi"/>
              <w:noProof/>
            </w:rPr>
            <w:t>Gazdasági és műszaki-technikai kérdések, változások…</w:t>
          </w:r>
          <w:r>
            <w:rPr>
              <w:rFonts w:ascii="Times New Roman" w:hAnsi="Times New Roman" w:cs="Times New Roman"/>
              <w:noProof/>
              <w:sz w:val="24"/>
              <w:szCs w:val="24"/>
            </w:rPr>
            <w:t>…………………………………</w:t>
          </w:r>
          <w:r>
            <w:rPr>
              <w:rFonts w:cstheme="minorHAnsi"/>
              <w:noProof/>
            </w:rPr>
            <w:t>………….</w:t>
          </w:r>
          <w:r w:rsidR="00E36347">
            <w:rPr>
              <w:rFonts w:cstheme="minorHAnsi"/>
              <w:noProof/>
            </w:rPr>
            <w:t>11</w:t>
          </w:r>
        </w:p>
        <w:p w:rsidR="00BF731B" w:rsidRDefault="00D03367">
          <w:pPr>
            <w:pStyle w:val="TJ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517440022" w:history="1">
            <w:r w:rsidR="007B076A">
              <w:rPr>
                <w:rStyle w:val="Hiperhivatkozs"/>
                <w:noProof/>
              </w:rPr>
              <w:t>9</w:t>
            </w:r>
            <w:r w:rsidR="00BF731B" w:rsidRPr="00D02012">
              <w:rPr>
                <w:rStyle w:val="Hiperhivatkozs"/>
                <w:noProof/>
              </w:rPr>
              <w:t>.</w:t>
            </w:r>
            <w:r w:rsidR="00DC6C76">
              <w:rPr>
                <w:rFonts w:eastAsiaTheme="minorEastAsia"/>
                <w:noProof/>
                <w:lang w:eastAsia="hu-HU"/>
              </w:rPr>
              <w:t xml:space="preserve"> </w:t>
            </w:r>
            <w:r w:rsidR="00BF731B" w:rsidRPr="00D02012">
              <w:rPr>
                <w:rStyle w:val="Hiperhivatkozs"/>
                <w:noProof/>
              </w:rPr>
              <w:t>Zárószó</w:t>
            </w:r>
            <w:r w:rsidR="00BF731B">
              <w:rPr>
                <w:noProof/>
                <w:webHidden/>
              </w:rPr>
              <w:tab/>
            </w:r>
            <w:r w:rsidR="0015211C">
              <w:rPr>
                <w:noProof/>
                <w:webHidden/>
              </w:rPr>
              <w:fldChar w:fldCharType="begin"/>
            </w:r>
            <w:r w:rsidR="00BF731B">
              <w:rPr>
                <w:noProof/>
                <w:webHidden/>
              </w:rPr>
              <w:instrText xml:space="preserve"> PAGEREF _Toc517440022 \h </w:instrText>
            </w:r>
            <w:r w:rsidR="0015211C">
              <w:rPr>
                <w:noProof/>
                <w:webHidden/>
              </w:rPr>
            </w:r>
            <w:r w:rsidR="0015211C">
              <w:rPr>
                <w:noProof/>
                <w:webHidden/>
              </w:rPr>
              <w:fldChar w:fldCharType="separate"/>
            </w:r>
            <w:r w:rsidR="00E604F5">
              <w:rPr>
                <w:noProof/>
                <w:webHidden/>
              </w:rPr>
              <w:t>11</w:t>
            </w:r>
            <w:r w:rsidR="0015211C">
              <w:rPr>
                <w:noProof/>
                <w:webHidden/>
              </w:rPr>
              <w:fldChar w:fldCharType="end"/>
            </w:r>
          </w:hyperlink>
        </w:p>
        <w:p w:rsidR="007D22ED" w:rsidRDefault="0015211C">
          <w:r>
            <w:rPr>
              <w:b/>
              <w:bCs/>
            </w:rPr>
            <w:fldChar w:fldCharType="end"/>
          </w:r>
        </w:p>
      </w:sdtContent>
    </w:sdt>
    <w:p w:rsidR="00953F68" w:rsidRPr="00937197" w:rsidRDefault="007D22ED" w:rsidP="00E505B7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sz w:val="24"/>
        </w:rPr>
        <w:br w:type="page"/>
      </w:r>
      <w:bookmarkEnd w:id="1"/>
    </w:p>
    <w:p w:rsidR="00202BE8" w:rsidRDefault="00553AA0" w:rsidP="007E198D">
      <w:pPr>
        <w:pStyle w:val="Cmsor1"/>
        <w:numPr>
          <w:ilvl w:val="0"/>
          <w:numId w:val="0"/>
        </w:numPr>
      </w:pPr>
      <w:bookmarkStart w:id="4" w:name="_Toc517440010"/>
      <w:r>
        <w:lastRenderedPageBreak/>
        <w:t>1</w:t>
      </w:r>
      <w:r w:rsidR="00406658">
        <w:t>.</w:t>
      </w:r>
      <w:r w:rsidR="00B83B76">
        <w:t xml:space="preserve"> </w:t>
      </w:r>
      <w:r w:rsidR="00202BE8" w:rsidRPr="00202BE8">
        <w:t>Sta</w:t>
      </w:r>
      <w:r w:rsidR="00C07C7A">
        <w:t>tisztikai adatok az intézmény óvodásairól</w:t>
      </w:r>
      <w:bookmarkEnd w:id="4"/>
    </w:p>
    <w:p w:rsidR="00202BE8" w:rsidRDefault="00202BE8" w:rsidP="00202BE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B83B76" w:rsidRDefault="00F04BFB" w:rsidP="00F0661D">
      <w:pPr>
        <w:pStyle w:val="Cmsor2"/>
      </w:pPr>
      <w:bookmarkStart w:id="5" w:name="_Toc517440011"/>
      <w:r>
        <w:t>1</w:t>
      </w:r>
      <w:r w:rsidR="00212E50" w:rsidRPr="00F0661D">
        <w:t xml:space="preserve">.1 </w:t>
      </w:r>
      <w:r w:rsidR="00E87195" w:rsidRPr="00F0661D">
        <w:t>Összesített létszámadatok</w:t>
      </w:r>
      <w:bookmarkEnd w:id="5"/>
    </w:p>
    <w:p w:rsidR="0031202B" w:rsidRPr="0031202B" w:rsidRDefault="0031202B" w:rsidP="0031202B">
      <w:pPr>
        <w:rPr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02"/>
        <w:gridCol w:w="2579"/>
        <w:gridCol w:w="2579"/>
      </w:tblGrid>
      <w:tr w:rsidR="00B83B76" w:rsidRPr="003D6EFA" w:rsidTr="00D17822">
        <w:tc>
          <w:tcPr>
            <w:tcW w:w="4002" w:type="dxa"/>
          </w:tcPr>
          <w:p w:rsidR="00B83B76" w:rsidRPr="003D6EFA" w:rsidRDefault="00B83B76" w:rsidP="00D178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EFA">
              <w:rPr>
                <w:rFonts w:ascii="Times New Roman" w:hAnsi="Times New Roman" w:cs="Times New Roman"/>
                <w:b/>
                <w:sz w:val="24"/>
                <w:szCs w:val="24"/>
              </w:rPr>
              <w:t>Tanulók, gyermekek száma</w:t>
            </w:r>
          </w:p>
        </w:tc>
        <w:tc>
          <w:tcPr>
            <w:tcW w:w="2643" w:type="dxa"/>
          </w:tcPr>
          <w:p w:rsidR="00B83B76" w:rsidRPr="003D6EFA" w:rsidRDefault="00E201B6" w:rsidP="00D1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83B76">
              <w:rPr>
                <w:rFonts w:ascii="Times New Roman" w:hAnsi="Times New Roman" w:cs="Times New Roman"/>
                <w:sz w:val="24"/>
                <w:szCs w:val="24"/>
              </w:rPr>
              <w:t>.10.01.</w:t>
            </w:r>
          </w:p>
        </w:tc>
        <w:tc>
          <w:tcPr>
            <w:tcW w:w="2643" w:type="dxa"/>
          </w:tcPr>
          <w:p w:rsidR="00B83B76" w:rsidRPr="003D6EFA" w:rsidRDefault="00E201B6" w:rsidP="00D178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="00B83B76" w:rsidRPr="003D6EFA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B83B7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83B76" w:rsidRPr="003D6E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83B7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B83B76" w:rsidRPr="003D6E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B83B76" w:rsidRPr="003D6EFA" w:rsidTr="00D17822">
        <w:tc>
          <w:tcPr>
            <w:tcW w:w="4002" w:type="dxa"/>
          </w:tcPr>
          <w:p w:rsidR="00B83B76" w:rsidRPr="003D6EFA" w:rsidRDefault="00B83B76" w:rsidP="00D1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EFA">
              <w:rPr>
                <w:rFonts w:ascii="Times New Roman" w:hAnsi="Times New Roman" w:cs="Times New Roman"/>
                <w:sz w:val="24"/>
                <w:szCs w:val="24"/>
              </w:rPr>
              <w:t>a ceglédi anyaintézményben</w:t>
            </w:r>
          </w:p>
        </w:tc>
        <w:tc>
          <w:tcPr>
            <w:tcW w:w="2643" w:type="dxa"/>
          </w:tcPr>
          <w:p w:rsidR="00B83B76" w:rsidRPr="003D6EFA" w:rsidRDefault="00B83B76" w:rsidP="00D1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</w:tcPr>
          <w:p w:rsidR="00B83B76" w:rsidRPr="003D6EFA" w:rsidRDefault="00B83B76" w:rsidP="00D178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3B76" w:rsidRPr="003D6EFA" w:rsidTr="00D17822">
        <w:tc>
          <w:tcPr>
            <w:tcW w:w="4002" w:type="dxa"/>
          </w:tcPr>
          <w:p w:rsidR="00B83B76" w:rsidRPr="003D6EFA" w:rsidRDefault="00B83B76" w:rsidP="00D1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EFA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3D6EFA">
              <w:rPr>
                <w:rFonts w:ascii="Times New Roman" w:hAnsi="Times New Roman" w:cs="Times New Roman"/>
                <w:sz w:val="24"/>
                <w:szCs w:val="24"/>
              </w:rPr>
              <w:t>kőröstetétleni</w:t>
            </w:r>
            <w:proofErr w:type="spellEnd"/>
            <w:r w:rsidRPr="003D6EFA">
              <w:rPr>
                <w:rFonts w:ascii="Times New Roman" w:hAnsi="Times New Roman" w:cs="Times New Roman"/>
                <w:sz w:val="24"/>
                <w:szCs w:val="24"/>
              </w:rPr>
              <w:t xml:space="preserve"> tagiskolában</w:t>
            </w:r>
          </w:p>
        </w:tc>
        <w:tc>
          <w:tcPr>
            <w:tcW w:w="2643" w:type="dxa"/>
          </w:tcPr>
          <w:p w:rsidR="00B83B76" w:rsidRPr="003D6EFA" w:rsidRDefault="00B83B76" w:rsidP="00D1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</w:tcPr>
          <w:p w:rsidR="00B83B76" w:rsidRPr="003D6EFA" w:rsidRDefault="00B83B76" w:rsidP="00D178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3B76" w:rsidRPr="003D6EFA" w:rsidTr="00D17822">
        <w:tc>
          <w:tcPr>
            <w:tcW w:w="4002" w:type="dxa"/>
          </w:tcPr>
          <w:p w:rsidR="00B83B76" w:rsidRPr="003D6EFA" w:rsidRDefault="00B83B76" w:rsidP="00D1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Posta u. tagóvodában</w:t>
            </w:r>
          </w:p>
        </w:tc>
        <w:tc>
          <w:tcPr>
            <w:tcW w:w="2643" w:type="dxa"/>
          </w:tcPr>
          <w:p w:rsidR="00B83B76" w:rsidRPr="003D6EFA" w:rsidRDefault="001F2FD7" w:rsidP="00D1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643" w:type="dxa"/>
          </w:tcPr>
          <w:p w:rsidR="00B83B76" w:rsidRPr="003D6EFA" w:rsidRDefault="00CD4FB1" w:rsidP="00D178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</w:tr>
      <w:tr w:rsidR="00B83B76" w:rsidRPr="003D6EFA" w:rsidTr="00D17822">
        <w:tc>
          <w:tcPr>
            <w:tcW w:w="4002" w:type="dxa"/>
          </w:tcPr>
          <w:p w:rsidR="00B83B76" w:rsidRDefault="00B83B76" w:rsidP="00D1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Báthori u. tagóvodában</w:t>
            </w:r>
          </w:p>
        </w:tc>
        <w:tc>
          <w:tcPr>
            <w:tcW w:w="2643" w:type="dxa"/>
          </w:tcPr>
          <w:p w:rsidR="00B83B76" w:rsidRPr="003D6EFA" w:rsidRDefault="005C6559" w:rsidP="00D1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643" w:type="dxa"/>
          </w:tcPr>
          <w:p w:rsidR="00B83B76" w:rsidRPr="003D6EFA" w:rsidRDefault="00CD4FB1" w:rsidP="00D178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</w:tr>
      <w:tr w:rsidR="00B83B76" w:rsidRPr="003D6EFA" w:rsidTr="00D17822">
        <w:tc>
          <w:tcPr>
            <w:tcW w:w="4002" w:type="dxa"/>
          </w:tcPr>
          <w:p w:rsidR="00B83B76" w:rsidRDefault="00B83B76" w:rsidP="00D1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kőröstetétleni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tagóvodában</w:t>
            </w:r>
          </w:p>
        </w:tc>
        <w:tc>
          <w:tcPr>
            <w:tcW w:w="2643" w:type="dxa"/>
          </w:tcPr>
          <w:p w:rsidR="00B83B76" w:rsidRPr="003D6EFA" w:rsidRDefault="00DE3B3F" w:rsidP="00D1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43" w:type="dxa"/>
          </w:tcPr>
          <w:p w:rsidR="00B83B76" w:rsidRPr="003D6EFA" w:rsidRDefault="00DE3B3F" w:rsidP="00D178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</w:tr>
      <w:tr w:rsidR="00B83B76" w:rsidRPr="003D6EFA" w:rsidTr="00D17822">
        <w:tc>
          <w:tcPr>
            <w:tcW w:w="4002" w:type="dxa"/>
          </w:tcPr>
          <w:p w:rsidR="00B83B76" w:rsidRPr="003D6EFA" w:rsidRDefault="00B91F1E" w:rsidP="00D178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Óvodás </w:t>
            </w:r>
            <w:r w:rsidR="00B83B76" w:rsidRPr="003D6EFA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</w:p>
        </w:tc>
        <w:tc>
          <w:tcPr>
            <w:tcW w:w="2643" w:type="dxa"/>
          </w:tcPr>
          <w:p w:rsidR="00B83B76" w:rsidRPr="003D6EFA" w:rsidRDefault="00DE3B3F" w:rsidP="00D178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D4FB1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643" w:type="dxa"/>
          </w:tcPr>
          <w:p w:rsidR="00B83B76" w:rsidRPr="003D6EFA" w:rsidRDefault="00DE3B3F" w:rsidP="00D178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D4FB1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B83B76" w:rsidRDefault="00B83B76" w:rsidP="00B83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632" w:rsidRDefault="000A6632" w:rsidP="00AD2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61D" w:rsidRDefault="00F04BFB" w:rsidP="00F0661D">
      <w:pPr>
        <w:pStyle w:val="Cmsor2"/>
      </w:pPr>
      <w:bookmarkStart w:id="6" w:name="_Toc517440012"/>
      <w:r>
        <w:t>1</w:t>
      </w:r>
      <w:r w:rsidR="00F0661D" w:rsidRPr="001C2A55">
        <w:t>.</w:t>
      </w:r>
      <w:r w:rsidR="0031202B">
        <w:t>2</w:t>
      </w:r>
      <w:r w:rsidR="000F4039">
        <w:t xml:space="preserve"> </w:t>
      </w:r>
      <w:r w:rsidR="00F0661D">
        <w:t>Egyéb statisztikai adatok az óvodásainkról</w:t>
      </w:r>
      <w:bookmarkEnd w:id="6"/>
    </w:p>
    <w:p w:rsidR="00FE65CF" w:rsidRPr="00FE65CF" w:rsidRDefault="00FE65CF" w:rsidP="00FE65CF">
      <w:pPr>
        <w:rPr>
          <w:lang w:eastAsia="hu-HU"/>
        </w:rPr>
      </w:pPr>
    </w:p>
    <w:p w:rsidR="00FE65CF" w:rsidRDefault="00CC7931" w:rsidP="0077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79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következő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táblázatban a felekezeti összetétel látható, valamint a bejárók, hátrányos helyzetű</w:t>
      </w:r>
      <w:r w:rsidR="004A76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7F5C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BTMN-es és </w:t>
      </w:r>
      <w:r w:rsidR="004A76BD">
        <w:rPr>
          <w:rFonts w:ascii="Times New Roman" w:eastAsia="Times New Roman" w:hAnsi="Times New Roman" w:cs="Times New Roman"/>
          <w:sz w:val="24"/>
          <w:szCs w:val="24"/>
          <w:lang w:eastAsia="hu-HU"/>
        </w:rPr>
        <w:t>sajátos nevelési igényű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gyermekek száma. </w:t>
      </w:r>
    </w:p>
    <w:p w:rsidR="00BB5CBE" w:rsidRDefault="00BB5CBE" w:rsidP="0077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65CF" w:rsidRPr="00CC7931" w:rsidRDefault="00FE65CF" w:rsidP="0077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9322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295"/>
        <w:gridCol w:w="1086"/>
        <w:gridCol w:w="992"/>
        <w:gridCol w:w="993"/>
        <w:gridCol w:w="1134"/>
        <w:gridCol w:w="850"/>
      </w:tblGrid>
      <w:tr w:rsidR="001F2FD7" w:rsidRPr="007D3DED" w:rsidTr="0002684C">
        <w:tc>
          <w:tcPr>
            <w:tcW w:w="1555" w:type="dxa"/>
            <w:vAlign w:val="center"/>
          </w:tcPr>
          <w:p w:rsidR="001F2FD7" w:rsidRPr="007D3DED" w:rsidRDefault="001F2FD7" w:rsidP="007D3D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DED">
              <w:rPr>
                <w:rFonts w:ascii="Times New Roman" w:hAnsi="Times New Roman" w:cs="Times New Roman"/>
                <w:b/>
                <w:sz w:val="20"/>
                <w:szCs w:val="20"/>
              </w:rPr>
              <w:t>Tagóvoda</w:t>
            </w:r>
          </w:p>
        </w:tc>
        <w:tc>
          <w:tcPr>
            <w:tcW w:w="1417" w:type="dxa"/>
            <w:vAlign w:val="center"/>
          </w:tcPr>
          <w:p w:rsidR="001F2FD7" w:rsidRPr="007D3DED" w:rsidRDefault="001F2FD7" w:rsidP="007D3D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DED">
              <w:rPr>
                <w:rFonts w:ascii="Times New Roman" w:hAnsi="Times New Roman" w:cs="Times New Roman"/>
                <w:b/>
                <w:sz w:val="20"/>
                <w:szCs w:val="20"/>
              </w:rPr>
              <w:t>Református</w:t>
            </w:r>
          </w:p>
        </w:tc>
        <w:tc>
          <w:tcPr>
            <w:tcW w:w="1295" w:type="dxa"/>
            <w:vAlign w:val="center"/>
          </w:tcPr>
          <w:p w:rsidR="001F2FD7" w:rsidRPr="007D3DED" w:rsidRDefault="001F2FD7" w:rsidP="007D3D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DED">
              <w:rPr>
                <w:rFonts w:ascii="Times New Roman" w:hAnsi="Times New Roman" w:cs="Times New Roman"/>
                <w:b/>
                <w:sz w:val="20"/>
                <w:szCs w:val="20"/>
              </w:rPr>
              <w:t>Katolikus</w:t>
            </w:r>
          </w:p>
        </w:tc>
        <w:tc>
          <w:tcPr>
            <w:tcW w:w="1086" w:type="dxa"/>
            <w:vAlign w:val="center"/>
          </w:tcPr>
          <w:p w:rsidR="001F2FD7" w:rsidRPr="007D3DED" w:rsidRDefault="001F2FD7" w:rsidP="007D3D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DED">
              <w:rPr>
                <w:rFonts w:ascii="Times New Roman" w:hAnsi="Times New Roman" w:cs="Times New Roman"/>
                <w:b/>
                <w:sz w:val="20"/>
                <w:szCs w:val="20"/>
              </w:rPr>
              <w:t>Bejáró</w:t>
            </w:r>
          </w:p>
        </w:tc>
        <w:tc>
          <w:tcPr>
            <w:tcW w:w="992" w:type="dxa"/>
            <w:vAlign w:val="center"/>
          </w:tcPr>
          <w:p w:rsidR="001F2FD7" w:rsidRPr="007D3DED" w:rsidRDefault="001F2FD7" w:rsidP="007D3D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DED">
              <w:rPr>
                <w:rFonts w:ascii="Times New Roman" w:hAnsi="Times New Roman" w:cs="Times New Roman"/>
                <w:b/>
                <w:sz w:val="20"/>
                <w:szCs w:val="20"/>
              </w:rPr>
              <w:t>HH</w:t>
            </w:r>
          </w:p>
        </w:tc>
        <w:tc>
          <w:tcPr>
            <w:tcW w:w="993" w:type="dxa"/>
            <w:vAlign w:val="center"/>
          </w:tcPr>
          <w:p w:rsidR="001F2FD7" w:rsidRPr="007D3DED" w:rsidRDefault="001F2FD7" w:rsidP="007D3D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DED">
              <w:rPr>
                <w:rFonts w:ascii="Times New Roman" w:hAnsi="Times New Roman" w:cs="Times New Roman"/>
                <w:b/>
                <w:sz w:val="20"/>
                <w:szCs w:val="20"/>
              </w:rPr>
              <w:t>HHH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F2FD7" w:rsidRPr="007D3DED" w:rsidRDefault="001F2FD7" w:rsidP="001F2F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BTMN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1F2FD7" w:rsidRPr="007D3DED" w:rsidRDefault="001F2FD7" w:rsidP="007D3D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DED">
              <w:rPr>
                <w:rFonts w:ascii="Times New Roman" w:hAnsi="Times New Roman" w:cs="Times New Roman"/>
                <w:b/>
                <w:sz w:val="20"/>
                <w:szCs w:val="20"/>
              </w:rPr>
              <w:t>SNI</w:t>
            </w:r>
          </w:p>
        </w:tc>
      </w:tr>
      <w:tr w:rsidR="001F2FD7" w:rsidRPr="007D3DED" w:rsidTr="0002684C">
        <w:trPr>
          <w:trHeight w:val="454"/>
        </w:trPr>
        <w:tc>
          <w:tcPr>
            <w:tcW w:w="1555" w:type="dxa"/>
            <w:vAlign w:val="center"/>
          </w:tcPr>
          <w:p w:rsidR="001F2FD7" w:rsidRPr="007D3DED" w:rsidRDefault="001F2FD7" w:rsidP="003A67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DED">
              <w:rPr>
                <w:rFonts w:ascii="Times New Roman" w:hAnsi="Times New Roman" w:cs="Times New Roman"/>
                <w:b/>
                <w:sz w:val="20"/>
                <w:szCs w:val="20"/>
              </w:rPr>
              <w:t>Báthori u.</w:t>
            </w:r>
          </w:p>
          <w:p w:rsidR="001F2FD7" w:rsidRPr="007D3DED" w:rsidRDefault="001F2FD7" w:rsidP="003A67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DED">
              <w:rPr>
                <w:rFonts w:ascii="Times New Roman" w:hAnsi="Times New Roman" w:cs="Times New Roman"/>
                <w:b/>
                <w:sz w:val="20"/>
                <w:szCs w:val="20"/>
              </w:rPr>
              <w:t>Óvoda</w:t>
            </w:r>
          </w:p>
        </w:tc>
        <w:tc>
          <w:tcPr>
            <w:tcW w:w="1417" w:type="dxa"/>
            <w:vAlign w:val="center"/>
          </w:tcPr>
          <w:p w:rsidR="001F2FD7" w:rsidRPr="007D3DED" w:rsidRDefault="00CD4FB1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  <w:r w:rsidR="001F2FD7" w:rsidRPr="00705B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F2FD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1F2FD7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1295" w:type="dxa"/>
            <w:vAlign w:val="center"/>
          </w:tcPr>
          <w:p w:rsidR="001F2FD7" w:rsidRPr="007D3DED" w:rsidRDefault="00CD4FB1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(8</w:t>
            </w:r>
            <w:r w:rsidR="001F2FD7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1086" w:type="dxa"/>
            <w:vAlign w:val="center"/>
          </w:tcPr>
          <w:p w:rsidR="001F2FD7" w:rsidRPr="007D3DED" w:rsidRDefault="00CD4FB1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(5</w:t>
            </w:r>
            <w:r w:rsidR="001F2FD7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992" w:type="dxa"/>
            <w:vAlign w:val="center"/>
          </w:tcPr>
          <w:p w:rsidR="001F2FD7" w:rsidRPr="007D3DED" w:rsidRDefault="009D56DA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1F2FD7" w:rsidRPr="007D3DED" w:rsidRDefault="00CD4FB1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D56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(2</w:t>
            </w:r>
            <w:r w:rsidR="001F2FD7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F2FD7" w:rsidRPr="007D3DED" w:rsidRDefault="00CD4FB1" w:rsidP="001F2F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D56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(3</w:t>
            </w:r>
            <w:r w:rsidR="00DC3CCD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1F2FD7" w:rsidRPr="007D3DED" w:rsidRDefault="00CD4FB1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F2FD7" w:rsidRPr="007D3DED" w:rsidTr="0002684C">
        <w:trPr>
          <w:trHeight w:val="454"/>
        </w:trPr>
        <w:tc>
          <w:tcPr>
            <w:tcW w:w="1555" w:type="dxa"/>
            <w:vAlign w:val="center"/>
          </w:tcPr>
          <w:p w:rsidR="001F2FD7" w:rsidRPr="007D3DED" w:rsidRDefault="001F2FD7" w:rsidP="003A67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DED">
              <w:rPr>
                <w:rFonts w:ascii="Times New Roman" w:hAnsi="Times New Roman" w:cs="Times New Roman"/>
                <w:b/>
                <w:sz w:val="20"/>
                <w:szCs w:val="20"/>
              </w:rPr>
              <w:t>Posta u.</w:t>
            </w:r>
          </w:p>
          <w:p w:rsidR="001F2FD7" w:rsidRPr="007D3DED" w:rsidRDefault="001F2FD7" w:rsidP="003A67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DED">
              <w:rPr>
                <w:rFonts w:ascii="Times New Roman" w:hAnsi="Times New Roman" w:cs="Times New Roman"/>
                <w:b/>
                <w:sz w:val="20"/>
                <w:szCs w:val="20"/>
              </w:rPr>
              <w:t>Óvoda</w:t>
            </w:r>
          </w:p>
        </w:tc>
        <w:tc>
          <w:tcPr>
            <w:tcW w:w="1417" w:type="dxa"/>
            <w:vAlign w:val="center"/>
          </w:tcPr>
          <w:p w:rsidR="001F2FD7" w:rsidRPr="007D3DED" w:rsidRDefault="00EF7BD6" w:rsidP="003578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  <w:r w:rsidR="001F2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248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="001F2FD7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1295" w:type="dxa"/>
            <w:vAlign w:val="center"/>
          </w:tcPr>
          <w:p w:rsidR="001F2FD7" w:rsidRPr="007D3DED" w:rsidRDefault="00EF7BD6" w:rsidP="003578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3248B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1F2FD7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1086" w:type="dxa"/>
            <w:vAlign w:val="center"/>
          </w:tcPr>
          <w:p w:rsidR="001F2FD7" w:rsidRPr="007D3DED" w:rsidRDefault="00EF7BD6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(10</w:t>
            </w:r>
            <w:r w:rsidR="001F2FD7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992" w:type="dxa"/>
            <w:vAlign w:val="center"/>
          </w:tcPr>
          <w:p w:rsidR="001F2FD7" w:rsidRPr="007D3DED" w:rsidRDefault="00EF7BD6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248B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F2FD7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993" w:type="dxa"/>
            <w:vAlign w:val="center"/>
          </w:tcPr>
          <w:p w:rsidR="001F2FD7" w:rsidRPr="007D3DED" w:rsidRDefault="003578AD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F7BD6">
              <w:rPr>
                <w:rFonts w:ascii="Times New Roman" w:hAnsi="Times New Roman" w:cs="Times New Roman"/>
                <w:sz w:val="20"/>
                <w:szCs w:val="20"/>
              </w:rPr>
              <w:t xml:space="preserve"> (5</w:t>
            </w:r>
            <w:r w:rsidR="001F2FD7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F2FD7" w:rsidRPr="007D3DED" w:rsidRDefault="00EF7BD6" w:rsidP="001F2F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803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78A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C3CC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3578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1F2FD7" w:rsidRPr="007D3DED" w:rsidRDefault="00B22E8F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F2FD7" w:rsidRPr="007D3DED" w:rsidTr="0002684C">
        <w:trPr>
          <w:trHeight w:val="454"/>
        </w:trPr>
        <w:tc>
          <w:tcPr>
            <w:tcW w:w="1555" w:type="dxa"/>
            <w:vAlign w:val="center"/>
          </w:tcPr>
          <w:p w:rsidR="001F2FD7" w:rsidRPr="007D3DED" w:rsidRDefault="001F2FD7" w:rsidP="003A67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D3DED">
              <w:rPr>
                <w:rFonts w:ascii="Times New Roman" w:hAnsi="Times New Roman" w:cs="Times New Roman"/>
                <w:b/>
                <w:sz w:val="20"/>
                <w:szCs w:val="20"/>
              </w:rPr>
              <w:t>Kőröstetétleni</w:t>
            </w:r>
            <w:proofErr w:type="spellEnd"/>
          </w:p>
          <w:p w:rsidR="001F2FD7" w:rsidRPr="007D3DED" w:rsidRDefault="001F2FD7" w:rsidP="003A67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DED">
              <w:rPr>
                <w:rFonts w:ascii="Times New Roman" w:hAnsi="Times New Roman" w:cs="Times New Roman"/>
                <w:b/>
                <w:sz w:val="20"/>
                <w:szCs w:val="20"/>
              </w:rPr>
              <w:t>Óvoda</w:t>
            </w:r>
          </w:p>
        </w:tc>
        <w:tc>
          <w:tcPr>
            <w:tcW w:w="1417" w:type="dxa"/>
            <w:vAlign w:val="center"/>
          </w:tcPr>
          <w:p w:rsidR="001F2FD7" w:rsidRPr="00CD4FB1" w:rsidRDefault="00EE6E0D" w:rsidP="009D56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="001B7CE7" w:rsidRPr="00EF7BD6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E17679" w:rsidRPr="00CD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4FB1" w:rsidRPr="00CD4FB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D4FB1">
              <w:rPr>
                <w:rFonts w:ascii="Times New Roman" w:hAnsi="Times New Roman" w:cs="Times New Roman"/>
                <w:sz w:val="20"/>
                <w:szCs w:val="20"/>
              </w:rPr>
              <w:t>43%)</w:t>
            </w:r>
          </w:p>
        </w:tc>
        <w:tc>
          <w:tcPr>
            <w:tcW w:w="1295" w:type="dxa"/>
            <w:vAlign w:val="center"/>
          </w:tcPr>
          <w:p w:rsidR="001F2FD7" w:rsidRPr="007D3DED" w:rsidRDefault="001B7CE7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  <w:r w:rsidR="00CD4FB1">
              <w:rPr>
                <w:rFonts w:ascii="Times New Roman" w:hAnsi="Times New Roman" w:cs="Times New Roman"/>
                <w:sz w:val="20"/>
                <w:szCs w:val="20"/>
              </w:rPr>
              <w:t>(57%)</w:t>
            </w:r>
          </w:p>
        </w:tc>
        <w:tc>
          <w:tcPr>
            <w:tcW w:w="1086" w:type="dxa"/>
            <w:vAlign w:val="center"/>
          </w:tcPr>
          <w:p w:rsidR="001F2FD7" w:rsidRPr="007D3DED" w:rsidRDefault="0002684C" w:rsidP="00DC3C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7CE7">
              <w:rPr>
                <w:rFonts w:ascii="Times New Roman" w:hAnsi="Times New Roman" w:cs="Times New Roman"/>
                <w:sz w:val="20"/>
                <w:szCs w:val="20"/>
              </w:rPr>
              <w:t xml:space="preserve"> 27</w:t>
            </w:r>
            <w:r w:rsidR="00CD4FB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E6E0D">
              <w:rPr>
                <w:rFonts w:ascii="Times New Roman" w:hAnsi="Times New Roman" w:cs="Times New Roman"/>
                <w:sz w:val="20"/>
                <w:szCs w:val="20"/>
              </w:rPr>
              <w:t>61%)</w:t>
            </w:r>
          </w:p>
        </w:tc>
        <w:tc>
          <w:tcPr>
            <w:tcW w:w="992" w:type="dxa"/>
            <w:vAlign w:val="center"/>
          </w:tcPr>
          <w:p w:rsidR="001F2FD7" w:rsidRPr="007D3DED" w:rsidRDefault="001F2FD7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1F2FD7" w:rsidRPr="007D3DED" w:rsidRDefault="00417EB7" w:rsidP="003A6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7CE7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EE6E0D">
              <w:rPr>
                <w:rFonts w:ascii="Times New Roman" w:hAnsi="Times New Roman" w:cs="Times New Roman"/>
                <w:sz w:val="20"/>
                <w:szCs w:val="20"/>
              </w:rPr>
              <w:t xml:space="preserve"> (2%)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F2FD7" w:rsidRPr="007D3DED" w:rsidRDefault="00146588" w:rsidP="00EE6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1B7CE7">
              <w:rPr>
                <w:rFonts w:ascii="Times New Roman" w:hAnsi="Times New Roman" w:cs="Times New Roman"/>
                <w:sz w:val="20"/>
                <w:szCs w:val="20"/>
              </w:rPr>
              <w:t xml:space="preserve"> 7</w:t>
            </w:r>
            <w:r w:rsidR="00EE6E0D">
              <w:rPr>
                <w:rFonts w:ascii="Times New Roman" w:hAnsi="Times New Roman" w:cs="Times New Roman"/>
                <w:sz w:val="20"/>
                <w:szCs w:val="20"/>
              </w:rPr>
              <w:t xml:space="preserve"> 16%)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1F2FD7" w:rsidRPr="007D3DED" w:rsidRDefault="001B7CE7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F2FD7" w:rsidRPr="007D3DED" w:rsidTr="0002684C">
        <w:trPr>
          <w:trHeight w:val="454"/>
        </w:trPr>
        <w:tc>
          <w:tcPr>
            <w:tcW w:w="1555" w:type="dxa"/>
            <w:vAlign w:val="center"/>
          </w:tcPr>
          <w:p w:rsidR="001F2FD7" w:rsidRPr="007D3DED" w:rsidRDefault="001F2FD7" w:rsidP="003A67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DED">
              <w:rPr>
                <w:rFonts w:ascii="Times New Roman" w:hAnsi="Times New Roman" w:cs="Times New Roman"/>
                <w:b/>
                <w:sz w:val="20"/>
                <w:szCs w:val="20"/>
              </w:rPr>
              <w:t>Összesen</w:t>
            </w:r>
          </w:p>
        </w:tc>
        <w:tc>
          <w:tcPr>
            <w:tcW w:w="1417" w:type="dxa"/>
            <w:vAlign w:val="center"/>
          </w:tcPr>
          <w:p w:rsidR="001F2FD7" w:rsidRPr="007D3DED" w:rsidRDefault="00146588" w:rsidP="003A67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163</w:t>
            </w:r>
            <w:r w:rsidR="000268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F2FD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</w:t>
            </w:r>
            <w:r w:rsidR="001F2FD7">
              <w:rPr>
                <w:rFonts w:ascii="Times New Roman" w:hAnsi="Times New Roman" w:cs="Times New Roman"/>
                <w:b/>
                <w:sz w:val="20"/>
                <w:szCs w:val="20"/>
              </w:rPr>
              <w:t>%)</w:t>
            </w:r>
          </w:p>
        </w:tc>
        <w:tc>
          <w:tcPr>
            <w:tcW w:w="1295" w:type="dxa"/>
            <w:vAlign w:val="center"/>
          </w:tcPr>
          <w:p w:rsidR="001F2FD7" w:rsidRPr="007D3DED" w:rsidRDefault="005F16BB" w:rsidP="003A67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  <w:r w:rsidR="000268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F2FD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146588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  <w:r w:rsidR="001F2FD7">
              <w:rPr>
                <w:rFonts w:ascii="Times New Roman" w:hAnsi="Times New Roman" w:cs="Times New Roman"/>
                <w:b/>
                <w:sz w:val="20"/>
                <w:szCs w:val="20"/>
              </w:rPr>
              <w:t>%)</w:t>
            </w:r>
          </w:p>
        </w:tc>
        <w:tc>
          <w:tcPr>
            <w:tcW w:w="1086" w:type="dxa"/>
            <w:vAlign w:val="center"/>
          </w:tcPr>
          <w:p w:rsidR="001F2FD7" w:rsidRPr="007D3DED" w:rsidRDefault="00146588" w:rsidP="00DC3C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40</w:t>
            </w:r>
            <w:r w:rsidR="000268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248B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DC3CCD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  <w:r w:rsidR="0002684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1F2FD7" w:rsidRPr="007D3DED" w:rsidRDefault="00146588" w:rsidP="003A67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0268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F2FD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F2FD7">
              <w:rPr>
                <w:rFonts w:ascii="Times New Roman" w:hAnsi="Times New Roman" w:cs="Times New Roman"/>
                <w:b/>
                <w:sz w:val="20"/>
                <w:szCs w:val="20"/>
              </w:rPr>
              <w:t>%)</w:t>
            </w:r>
          </w:p>
        </w:tc>
        <w:tc>
          <w:tcPr>
            <w:tcW w:w="993" w:type="dxa"/>
            <w:vAlign w:val="center"/>
          </w:tcPr>
          <w:p w:rsidR="001F2FD7" w:rsidRPr="007D3DED" w:rsidRDefault="00146588" w:rsidP="000268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 (4</w:t>
            </w:r>
            <w:r w:rsidR="001F2FD7">
              <w:rPr>
                <w:rFonts w:ascii="Times New Roman" w:hAnsi="Times New Roman" w:cs="Times New Roman"/>
                <w:b/>
                <w:sz w:val="20"/>
                <w:szCs w:val="20"/>
              </w:rPr>
              <w:t>%)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F2FD7" w:rsidRPr="007D3DED" w:rsidRDefault="00146588" w:rsidP="000268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18</w:t>
            </w:r>
            <w:r w:rsidR="000268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248B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3248BC">
              <w:rPr>
                <w:rFonts w:ascii="Times New Roman" w:hAnsi="Times New Roman" w:cs="Times New Roman"/>
                <w:b/>
                <w:sz w:val="20"/>
                <w:szCs w:val="20"/>
              </w:rPr>
              <w:t>%)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1F2FD7" w:rsidRPr="007D3DED" w:rsidRDefault="00146588" w:rsidP="003A67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B22E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248B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F2FD7">
              <w:rPr>
                <w:rFonts w:ascii="Times New Roman" w:hAnsi="Times New Roman" w:cs="Times New Roman"/>
                <w:b/>
                <w:sz w:val="20"/>
                <w:szCs w:val="20"/>
              </w:rPr>
              <w:t>%)</w:t>
            </w:r>
          </w:p>
        </w:tc>
      </w:tr>
    </w:tbl>
    <w:p w:rsidR="00BB5CBE" w:rsidRDefault="00BB5CBE" w:rsidP="00A01DE6">
      <w:pPr>
        <w:rPr>
          <w:rFonts w:ascii="Times New Roman" w:hAnsi="Times New Roman" w:cs="Times New Roman"/>
          <w:sz w:val="24"/>
          <w:szCs w:val="24"/>
        </w:rPr>
      </w:pPr>
    </w:p>
    <w:p w:rsidR="00417EB7" w:rsidRDefault="00417EB7" w:rsidP="00417E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korábbi évekhez képest tovább nőtt a református felekezetű gyermekek száma mindhárom tagóvodában. A bejáró óvodások létszáma a Posta utcai tagóvodában emelkedett, így összességében a 18% magas arány. Csökkent viszont a hátrányos, halmoz</w:t>
      </w:r>
      <w:r w:rsidR="00647F95">
        <w:rPr>
          <w:rFonts w:ascii="Times New Roman" w:hAnsi="Times New Roman" w:cs="Times New Roman"/>
          <w:sz w:val="24"/>
          <w:szCs w:val="24"/>
        </w:rPr>
        <w:t>ottan hátrányos gyermekek száma</w:t>
      </w:r>
      <w:r>
        <w:rPr>
          <w:rFonts w:ascii="Times New Roman" w:hAnsi="Times New Roman" w:cs="Times New Roman"/>
          <w:sz w:val="24"/>
          <w:szCs w:val="24"/>
        </w:rPr>
        <w:t>, valamint a BTMN és SNI létszám.</w:t>
      </w:r>
    </w:p>
    <w:p w:rsidR="0018407B" w:rsidRDefault="00371741" w:rsidP="00A01D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étkezésre ill. az étkezés támogatására vonatkozó statisztikai adatok:</w:t>
      </w:r>
    </w:p>
    <w:p w:rsidR="00FE65CF" w:rsidRDefault="00FE65CF" w:rsidP="00770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7696" w:type="dxa"/>
        <w:tblLook w:val="04A0" w:firstRow="1" w:lastRow="0" w:firstColumn="1" w:lastColumn="0" w:noHBand="0" w:noVBand="1"/>
      </w:tblPr>
      <w:tblGrid>
        <w:gridCol w:w="1791"/>
        <w:gridCol w:w="1321"/>
        <w:gridCol w:w="1390"/>
        <w:gridCol w:w="1489"/>
        <w:gridCol w:w="1705"/>
      </w:tblGrid>
      <w:tr w:rsidR="007854FE" w:rsidRPr="0018407B" w:rsidTr="0031202B">
        <w:trPr>
          <w:trHeight w:val="345"/>
        </w:trPr>
        <w:tc>
          <w:tcPr>
            <w:tcW w:w="1791" w:type="dxa"/>
            <w:tcBorders>
              <w:top w:val="single" w:sz="4" w:space="0" w:color="auto"/>
            </w:tcBorders>
            <w:vAlign w:val="center"/>
          </w:tcPr>
          <w:p w:rsidR="007854FE" w:rsidRPr="0018407B" w:rsidRDefault="0031202B" w:rsidP="0018407B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Tagóvoda</w:t>
            </w:r>
          </w:p>
        </w:tc>
        <w:tc>
          <w:tcPr>
            <w:tcW w:w="132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854FE" w:rsidRPr="0018407B" w:rsidRDefault="007854FE" w:rsidP="007854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Fizetős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854FE" w:rsidRPr="0018407B" w:rsidRDefault="007854FE" w:rsidP="007854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Normatív kedvezményt igénybevevő</w:t>
            </w:r>
          </w:p>
        </w:tc>
        <w:tc>
          <w:tcPr>
            <w:tcW w:w="1489" w:type="dxa"/>
            <w:vAlign w:val="center"/>
          </w:tcPr>
          <w:p w:rsidR="007854FE" w:rsidRPr="0018407B" w:rsidRDefault="007854FE" w:rsidP="0018407B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Gyvk</w:t>
            </w:r>
            <w:proofErr w:type="spellEnd"/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-s</w:t>
            </w:r>
          </w:p>
        </w:tc>
        <w:tc>
          <w:tcPr>
            <w:tcW w:w="1705" w:type="dxa"/>
            <w:vAlign w:val="center"/>
          </w:tcPr>
          <w:p w:rsidR="007854FE" w:rsidRPr="0018407B" w:rsidRDefault="007854FE" w:rsidP="0018407B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Nem</w:t>
            </w:r>
          </w:p>
          <w:p w:rsidR="007854FE" w:rsidRPr="0018407B" w:rsidRDefault="007854FE" w:rsidP="0018407B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étkező</w:t>
            </w:r>
          </w:p>
        </w:tc>
      </w:tr>
      <w:tr w:rsidR="003A6725" w:rsidRPr="0018407B" w:rsidTr="007854FE">
        <w:trPr>
          <w:trHeight w:val="454"/>
        </w:trPr>
        <w:tc>
          <w:tcPr>
            <w:tcW w:w="1791" w:type="dxa"/>
            <w:vAlign w:val="center"/>
          </w:tcPr>
          <w:p w:rsidR="003A6725" w:rsidRPr="0018407B" w:rsidRDefault="003A6725" w:rsidP="003A672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Báthori u.</w:t>
            </w:r>
          </w:p>
          <w:p w:rsidR="003A6725" w:rsidRPr="0018407B" w:rsidRDefault="003A6725" w:rsidP="003A672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Óvoda</w:t>
            </w: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:rsidR="003A6725" w:rsidRPr="0018407B" w:rsidRDefault="00CD4FB1" w:rsidP="003A672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511C6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3A6725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1390" w:type="dxa"/>
            <w:tcBorders>
              <w:left w:val="single" w:sz="4" w:space="0" w:color="auto"/>
            </w:tcBorders>
            <w:vAlign w:val="center"/>
          </w:tcPr>
          <w:p w:rsidR="003A6725" w:rsidRPr="007D3DED" w:rsidRDefault="00CD4FB1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9D3BA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3A67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C102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6725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1489" w:type="dxa"/>
            <w:vAlign w:val="center"/>
          </w:tcPr>
          <w:p w:rsidR="003A6725" w:rsidRPr="0018407B" w:rsidRDefault="0002684C" w:rsidP="0002684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EF7BD6">
              <w:rPr>
                <w:rFonts w:ascii="Times New Roman" w:hAnsi="Times New Roman" w:cs="Times New Roman"/>
                <w:sz w:val="20"/>
                <w:szCs w:val="20"/>
              </w:rPr>
              <w:t>1 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1705" w:type="dxa"/>
            <w:vAlign w:val="center"/>
          </w:tcPr>
          <w:p w:rsidR="003A6725" w:rsidRPr="0018407B" w:rsidRDefault="00CD4FB1" w:rsidP="003A672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A6725" w:rsidRPr="0018407B" w:rsidTr="007854FE">
        <w:trPr>
          <w:trHeight w:val="454"/>
        </w:trPr>
        <w:tc>
          <w:tcPr>
            <w:tcW w:w="1791" w:type="dxa"/>
            <w:vAlign w:val="center"/>
          </w:tcPr>
          <w:p w:rsidR="003A6725" w:rsidRPr="0018407B" w:rsidRDefault="003A6725" w:rsidP="003A672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Posta u.</w:t>
            </w:r>
          </w:p>
          <w:p w:rsidR="003A6725" w:rsidRPr="0018407B" w:rsidRDefault="003A6725" w:rsidP="003A672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Óvoda</w:t>
            </w: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:rsidR="003A6725" w:rsidRPr="0018407B" w:rsidRDefault="00EF7BD6" w:rsidP="003578A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BD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C62EC" w:rsidRPr="00EF7B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62E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3A6725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1390" w:type="dxa"/>
            <w:tcBorders>
              <w:left w:val="single" w:sz="4" w:space="0" w:color="auto"/>
            </w:tcBorders>
            <w:vAlign w:val="center"/>
          </w:tcPr>
          <w:p w:rsidR="003A6725" w:rsidRPr="0018407B" w:rsidRDefault="0002684C" w:rsidP="0002684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3A6725" w:rsidRPr="00C1024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F7B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D3BAA" w:rsidRPr="00C102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3BA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F7BD6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="003A6725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1489" w:type="dxa"/>
            <w:vAlign w:val="center"/>
          </w:tcPr>
          <w:p w:rsidR="003A6725" w:rsidRPr="0018407B" w:rsidRDefault="003578AD" w:rsidP="003A672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6609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14658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A6725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1705" w:type="dxa"/>
            <w:vAlign w:val="center"/>
          </w:tcPr>
          <w:p w:rsidR="003A6725" w:rsidRPr="0018407B" w:rsidRDefault="00EF7BD6" w:rsidP="003A672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A6725" w:rsidRPr="0018407B" w:rsidTr="007854FE">
        <w:trPr>
          <w:trHeight w:val="454"/>
        </w:trPr>
        <w:tc>
          <w:tcPr>
            <w:tcW w:w="1791" w:type="dxa"/>
            <w:vAlign w:val="center"/>
          </w:tcPr>
          <w:p w:rsidR="003A6725" w:rsidRPr="0018407B" w:rsidRDefault="003A6725" w:rsidP="003A672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Kőröstetétleni</w:t>
            </w:r>
            <w:proofErr w:type="spellEnd"/>
          </w:p>
          <w:p w:rsidR="003A6725" w:rsidRPr="0018407B" w:rsidRDefault="003A6725" w:rsidP="003A672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Óvoda</w:t>
            </w: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:rsidR="003A6725" w:rsidRPr="0018407B" w:rsidRDefault="00EE6E0D" w:rsidP="003A67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094F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(14%)</w:t>
            </w:r>
          </w:p>
        </w:tc>
        <w:tc>
          <w:tcPr>
            <w:tcW w:w="1390" w:type="dxa"/>
            <w:tcBorders>
              <w:left w:val="single" w:sz="4" w:space="0" w:color="auto"/>
            </w:tcBorders>
            <w:vAlign w:val="center"/>
          </w:tcPr>
          <w:p w:rsidR="003A6725" w:rsidRPr="0018407B" w:rsidRDefault="0002684C" w:rsidP="0002684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094FC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="00EE6E0D">
              <w:rPr>
                <w:rFonts w:ascii="Times New Roman" w:hAnsi="Times New Roman" w:cs="Times New Roman"/>
                <w:sz w:val="20"/>
                <w:szCs w:val="20"/>
              </w:rPr>
              <w:t xml:space="preserve"> (84%)</w:t>
            </w:r>
          </w:p>
        </w:tc>
        <w:tc>
          <w:tcPr>
            <w:tcW w:w="1489" w:type="dxa"/>
            <w:vAlign w:val="center"/>
          </w:tcPr>
          <w:p w:rsidR="003A6725" w:rsidRPr="0018407B" w:rsidRDefault="00166099" w:rsidP="003A672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(</w:t>
            </w:r>
            <w:r w:rsidR="00EE6E0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3A6725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1705" w:type="dxa"/>
            <w:vAlign w:val="center"/>
          </w:tcPr>
          <w:p w:rsidR="003A6725" w:rsidRPr="0018407B" w:rsidRDefault="00182AE9" w:rsidP="003A672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A6725" w:rsidRPr="0018407B" w:rsidTr="007854FE">
        <w:trPr>
          <w:trHeight w:val="454"/>
        </w:trPr>
        <w:tc>
          <w:tcPr>
            <w:tcW w:w="1791" w:type="dxa"/>
            <w:vAlign w:val="center"/>
          </w:tcPr>
          <w:p w:rsidR="003A6725" w:rsidRPr="0018407B" w:rsidRDefault="003A6725" w:rsidP="003A672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Összesen</w:t>
            </w: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:rsidR="003A6725" w:rsidRPr="0018407B" w:rsidRDefault="00146588" w:rsidP="003A672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  <w:r w:rsidR="00511C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3A6725">
              <w:rPr>
                <w:rFonts w:ascii="Times New Roman" w:hAnsi="Times New Roman" w:cs="Times New Roman"/>
                <w:b/>
                <w:sz w:val="20"/>
                <w:szCs w:val="20"/>
              </w:rPr>
              <w:t>%)</w:t>
            </w:r>
          </w:p>
        </w:tc>
        <w:tc>
          <w:tcPr>
            <w:tcW w:w="1390" w:type="dxa"/>
            <w:tcBorders>
              <w:left w:val="single" w:sz="4" w:space="0" w:color="auto"/>
            </w:tcBorders>
            <w:vAlign w:val="center"/>
          </w:tcPr>
          <w:p w:rsidR="003A6725" w:rsidRPr="0018407B" w:rsidRDefault="00146588" w:rsidP="003A6725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189</w:t>
            </w:r>
            <w:r w:rsidR="007F5C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02684C">
              <w:rPr>
                <w:rFonts w:ascii="Times New Roman" w:hAnsi="Times New Roman" w:cs="Times New Roman"/>
                <w:b/>
                <w:sz w:val="20"/>
                <w:szCs w:val="20"/>
              </w:rPr>
              <w:t>87</w:t>
            </w:r>
            <w:r w:rsidR="003A6725">
              <w:rPr>
                <w:rFonts w:ascii="Times New Roman" w:hAnsi="Times New Roman" w:cs="Times New Roman"/>
                <w:b/>
                <w:sz w:val="20"/>
                <w:szCs w:val="20"/>
              </w:rPr>
              <w:t>%)</w:t>
            </w:r>
          </w:p>
        </w:tc>
        <w:tc>
          <w:tcPr>
            <w:tcW w:w="1489" w:type="dxa"/>
            <w:vAlign w:val="center"/>
          </w:tcPr>
          <w:p w:rsidR="003A6725" w:rsidRPr="0018407B" w:rsidRDefault="00146588" w:rsidP="003A672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511C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3A6725">
              <w:rPr>
                <w:rFonts w:ascii="Times New Roman" w:hAnsi="Times New Roman" w:cs="Times New Roman"/>
                <w:b/>
                <w:sz w:val="20"/>
                <w:szCs w:val="20"/>
              </w:rPr>
              <w:t>%)</w:t>
            </w:r>
          </w:p>
        </w:tc>
        <w:tc>
          <w:tcPr>
            <w:tcW w:w="1705" w:type="dxa"/>
            <w:vAlign w:val="center"/>
          </w:tcPr>
          <w:p w:rsidR="003A6725" w:rsidRPr="0018407B" w:rsidRDefault="00146588" w:rsidP="003A672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0268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(3</w:t>
            </w:r>
            <w:r w:rsidR="00DC3CCD">
              <w:rPr>
                <w:rFonts w:ascii="Times New Roman" w:hAnsi="Times New Roman" w:cs="Times New Roman"/>
                <w:b/>
                <w:sz w:val="20"/>
                <w:szCs w:val="20"/>
              </w:rPr>
              <w:t>%)</w:t>
            </w:r>
          </w:p>
        </w:tc>
      </w:tr>
    </w:tbl>
    <w:p w:rsidR="00770655" w:rsidRPr="00141758" w:rsidRDefault="00770655" w:rsidP="00770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197" w:rsidRPr="00647F95" w:rsidRDefault="00417EB7" w:rsidP="00937197">
      <w:pPr>
        <w:rPr>
          <w:rFonts w:ascii="Times New Roman" w:hAnsi="Times New Roman" w:cs="Times New Roman"/>
          <w:lang w:eastAsia="hu-HU"/>
        </w:rPr>
      </w:pPr>
      <w:r w:rsidRPr="00417EB7">
        <w:rPr>
          <w:rFonts w:ascii="Times New Roman" w:hAnsi="Times New Roman" w:cs="Times New Roman"/>
          <w:lang w:eastAsia="hu-HU"/>
        </w:rPr>
        <w:t>A táblázatból kiolvashat</w:t>
      </w:r>
      <w:r>
        <w:rPr>
          <w:rFonts w:ascii="Times New Roman" w:hAnsi="Times New Roman" w:cs="Times New Roman"/>
          <w:lang w:eastAsia="hu-HU"/>
        </w:rPr>
        <w:t>ó, hogy növekszik a nem étkező gyerekek száma. Ez a különb</w:t>
      </w:r>
      <w:r w:rsidR="00647F95">
        <w:rPr>
          <w:rFonts w:ascii="Times New Roman" w:hAnsi="Times New Roman" w:cs="Times New Roman"/>
          <w:lang w:eastAsia="hu-HU"/>
        </w:rPr>
        <w:t>öző ételallergiák következménye.</w:t>
      </w:r>
    </w:p>
    <w:p w:rsidR="00F0661D" w:rsidRDefault="00F04BFB" w:rsidP="00F0661D">
      <w:pPr>
        <w:pStyle w:val="Cmsor2"/>
      </w:pPr>
      <w:bookmarkStart w:id="7" w:name="_Toc517440013"/>
      <w:r>
        <w:lastRenderedPageBreak/>
        <w:t>1</w:t>
      </w:r>
      <w:r w:rsidR="00F0661D" w:rsidRPr="001C2A55">
        <w:t>.</w:t>
      </w:r>
      <w:r w:rsidR="009231DA">
        <w:t>3</w:t>
      </w:r>
      <w:r w:rsidR="007E198D">
        <w:t xml:space="preserve"> </w:t>
      </w:r>
      <w:r w:rsidR="00F0661D">
        <w:t>Óvodásaink beiskoláz</w:t>
      </w:r>
      <w:r w:rsidR="00F0661D" w:rsidRPr="001C2A55">
        <w:t>ása</w:t>
      </w:r>
      <w:r w:rsidR="00770655">
        <w:t xml:space="preserve">, </w:t>
      </w:r>
      <w:proofErr w:type="spellStart"/>
      <w:r w:rsidR="00770655">
        <w:t>beóvodázás</w:t>
      </w:r>
      <w:bookmarkEnd w:id="7"/>
      <w:proofErr w:type="spellEnd"/>
    </w:p>
    <w:p w:rsidR="00F0661D" w:rsidRDefault="00F0661D" w:rsidP="00AD2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342" w:rsidRDefault="007D0342" w:rsidP="00417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632" w:rsidRDefault="0077390F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következ</w:t>
      </w:r>
      <w:r w:rsidR="000A6632">
        <w:rPr>
          <w:rFonts w:ascii="Times New Roman" w:hAnsi="Times New Roman" w:cs="Times New Roman"/>
          <w:sz w:val="24"/>
          <w:szCs w:val="24"/>
        </w:rPr>
        <w:t>ő táblázatból kiolvasható, hogy</w:t>
      </w:r>
      <w:r w:rsidR="00553E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nevelési év végén hány gyermek megy tovább iskolába, illetve, hogy hány gyermek kezdi meg az </w:t>
      </w:r>
      <w:r w:rsidR="000A6632">
        <w:rPr>
          <w:rFonts w:ascii="Times New Roman" w:hAnsi="Times New Roman" w:cs="Times New Roman"/>
          <w:sz w:val="24"/>
          <w:szCs w:val="24"/>
        </w:rPr>
        <w:t>óvodát a mi intézményünkben</w:t>
      </w:r>
    </w:p>
    <w:p w:rsidR="001C48C9" w:rsidRDefault="00E201B6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</w:t>
      </w:r>
      <w:r w:rsidR="00DC24F2">
        <w:rPr>
          <w:rFonts w:ascii="Times New Roman" w:hAnsi="Times New Roman" w:cs="Times New Roman"/>
          <w:sz w:val="24"/>
          <w:szCs w:val="24"/>
        </w:rPr>
        <w:t>szeptemberétől.</w:t>
      </w:r>
    </w:p>
    <w:p w:rsidR="001C48C9" w:rsidRDefault="00AC2F38" w:rsidP="00F713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2F38">
        <w:rPr>
          <w:rFonts w:ascii="Times New Roman" w:hAnsi="Times New Roman" w:cs="Times New Roman"/>
          <w:b/>
          <w:sz w:val="24"/>
          <w:szCs w:val="24"/>
        </w:rPr>
        <w:t>Valamennyi férőhelyünket feltöltöttük.</w:t>
      </w:r>
    </w:p>
    <w:p w:rsidR="00DC24F2" w:rsidRDefault="00A12DAC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Báthori utcai óvodánkban 17</w:t>
      </w:r>
      <w:r w:rsidR="00DC24F2" w:rsidRPr="00DC24F2">
        <w:rPr>
          <w:rFonts w:ascii="Times New Roman" w:hAnsi="Times New Roman" w:cs="Times New Roman"/>
          <w:sz w:val="24"/>
          <w:szCs w:val="24"/>
        </w:rPr>
        <w:t xml:space="preserve"> gyermek</w:t>
      </w:r>
      <w:r w:rsidR="00DC24F2">
        <w:rPr>
          <w:rFonts w:ascii="Times New Roman" w:hAnsi="Times New Roman" w:cs="Times New Roman"/>
          <w:sz w:val="24"/>
          <w:szCs w:val="24"/>
        </w:rPr>
        <w:t xml:space="preserve"> került elutasításra férőhely </w:t>
      </w:r>
      <w:r w:rsidR="00C878F2">
        <w:rPr>
          <w:rFonts w:ascii="Times New Roman" w:hAnsi="Times New Roman" w:cs="Times New Roman"/>
          <w:sz w:val="24"/>
          <w:szCs w:val="24"/>
        </w:rPr>
        <w:t>hiányában, a Posta utcán pedig 16</w:t>
      </w:r>
      <w:r w:rsidR="00DC24F2">
        <w:rPr>
          <w:rFonts w:ascii="Times New Roman" w:hAnsi="Times New Roman" w:cs="Times New Roman"/>
          <w:sz w:val="24"/>
          <w:szCs w:val="24"/>
        </w:rPr>
        <w:t xml:space="preserve"> fő. </w:t>
      </w:r>
      <w:proofErr w:type="spellStart"/>
      <w:r w:rsidR="00DC24F2" w:rsidRPr="00647F95">
        <w:rPr>
          <w:rFonts w:ascii="Times New Roman" w:hAnsi="Times New Roman" w:cs="Times New Roman"/>
          <w:b/>
          <w:sz w:val="24"/>
          <w:szCs w:val="24"/>
        </w:rPr>
        <w:t>Kőröstetétlene</w:t>
      </w:r>
      <w:r w:rsidR="00094FC2" w:rsidRPr="00647F95">
        <w:rPr>
          <w:rFonts w:ascii="Times New Roman" w:hAnsi="Times New Roman" w:cs="Times New Roman"/>
          <w:b/>
          <w:sz w:val="24"/>
          <w:szCs w:val="24"/>
        </w:rPr>
        <w:t>n</w:t>
      </w:r>
      <w:proofErr w:type="spellEnd"/>
      <w:r w:rsidR="00094FC2" w:rsidRPr="00647F95">
        <w:rPr>
          <w:rFonts w:ascii="Times New Roman" w:hAnsi="Times New Roman" w:cs="Times New Roman"/>
          <w:b/>
          <w:sz w:val="24"/>
          <w:szCs w:val="24"/>
        </w:rPr>
        <w:t xml:space="preserve"> minden jelentkezőt felvettünk, ezért egy új csoport elindítása szükséges szeptembertől.</w:t>
      </w:r>
    </w:p>
    <w:p w:rsidR="00C878F2" w:rsidRPr="00DC24F2" w:rsidRDefault="00C878F2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adatokból jól látszik, hogy továbbra is nagy az érdeklődés a Báthori utcai tagóvoda iránt és jelentősen megnőtt az érdeklődés a Posta utca és Kőröstetétlen esetében. Összehasonlítás </w:t>
      </w:r>
      <w:proofErr w:type="spellStart"/>
      <w:r>
        <w:rPr>
          <w:rFonts w:ascii="Times New Roman" w:hAnsi="Times New Roman" w:cs="Times New Roman"/>
          <w:sz w:val="24"/>
          <w:szCs w:val="24"/>
        </w:rPr>
        <w:t>képpen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647F95">
        <w:rPr>
          <w:rFonts w:ascii="Times New Roman" w:hAnsi="Times New Roman" w:cs="Times New Roman"/>
          <w:sz w:val="24"/>
          <w:szCs w:val="24"/>
        </w:rPr>
        <w:t>Posta utcán az előző évben</w:t>
      </w:r>
      <w:r>
        <w:rPr>
          <w:rFonts w:ascii="Times New Roman" w:hAnsi="Times New Roman" w:cs="Times New Roman"/>
          <w:sz w:val="24"/>
          <w:szCs w:val="24"/>
        </w:rPr>
        <w:t xml:space="preserve"> 3 fő elutasítása történt, most 16 gyermeket nem tudtunk elhelyezni.</w:t>
      </w:r>
    </w:p>
    <w:p w:rsidR="00AC2F38" w:rsidRDefault="00AC2F38" w:rsidP="00F71377">
      <w:pPr>
        <w:tabs>
          <w:tab w:val="left" w:pos="63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80"/>
        <w:gridCol w:w="1843"/>
        <w:gridCol w:w="1701"/>
      </w:tblGrid>
      <w:tr w:rsidR="0018407B" w:rsidRPr="0018407B" w:rsidTr="0077390F">
        <w:trPr>
          <w:trHeight w:val="300"/>
        </w:trPr>
        <w:tc>
          <w:tcPr>
            <w:tcW w:w="1980" w:type="dxa"/>
            <w:vMerge w:val="restart"/>
            <w:vAlign w:val="center"/>
          </w:tcPr>
          <w:p w:rsidR="0018407B" w:rsidRPr="0018407B" w:rsidRDefault="0018407B" w:rsidP="00F8230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Tagóvoda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vAlign w:val="center"/>
          </w:tcPr>
          <w:p w:rsidR="0018407B" w:rsidRPr="0018407B" w:rsidRDefault="0018407B" w:rsidP="0077390F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Iskolába</w:t>
            </w:r>
            <w:r w:rsidR="00AC11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menő</w:t>
            </w:r>
            <w:r w:rsidR="0077390F">
              <w:rPr>
                <w:rFonts w:ascii="Times New Roman" w:hAnsi="Times New Roman" w:cs="Times New Roman"/>
                <w:b/>
                <w:sz w:val="20"/>
                <w:szCs w:val="20"/>
              </w:rPr>
              <w:t>, elballagott gyermekek</w:t>
            </w: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száma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18407B" w:rsidRPr="0018407B" w:rsidRDefault="0077390F" w:rsidP="00F8230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Óvodáinkba f</w:t>
            </w:r>
            <w:r w:rsidR="0018407B"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elvett gyerekek száma</w:t>
            </w:r>
          </w:p>
        </w:tc>
      </w:tr>
      <w:tr w:rsidR="0018407B" w:rsidRPr="0018407B" w:rsidTr="0077390F">
        <w:trPr>
          <w:trHeight w:val="345"/>
        </w:trPr>
        <w:tc>
          <w:tcPr>
            <w:tcW w:w="1980" w:type="dxa"/>
            <w:vMerge/>
            <w:vAlign w:val="center"/>
          </w:tcPr>
          <w:p w:rsidR="0018407B" w:rsidRPr="0018407B" w:rsidRDefault="0018407B" w:rsidP="00F8230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vAlign w:val="center"/>
          </w:tcPr>
          <w:p w:rsidR="0018407B" w:rsidRPr="0018407B" w:rsidRDefault="0018407B" w:rsidP="00F8230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18407B" w:rsidRPr="0018407B" w:rsidRDefault="0018407B" w:rsidP="00F8230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8407B" w:rsidRPr="0018407B" w:rsidTr="0077390F">
        <w:trPr>
          <w:trHeight w:val="230"/>
        </w:trPr>
        <w:tc>
          <w:tcPr>
            <w:tcW w:w="1980" w:type="dxa"/>
            <w:vMerge/>
            <w:vAlign w:val="center"/>
          </w:tcPr>
          <w:p w:rsidR="0018407B" w:rsidRPr="0018407B" w:rsidRDefault="0018407B" w:rsidP="00F8230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vAlign w:val="center"/>
          </w:tcPr>
          <w:p w:rsidR="0018407B" w:rsidRPr="0018407B" w:rsidRDefault="0018407B" w:rsidP="00F8230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18407B" w:rsidRPr="0018407B" w:rsidRDefault="0018407B" w:rsidP="00F8230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A6725" w:rsidRPr="0018407B" w:rsidTr="0077390F">
        <w:trPr>
          <w:trHeight w:val="454"/>
        </w:trPr>
        <w:tc>
          <w:tcPr>
            <w:tcW w:w="1980" w:type="dxa"/>
            <w:vAlign w:val="center"/>
          </w:tcPr>
          <w:p w:rsidR="003A6725" w:rsidRPr="0018407B" w:rsidRDefault="003A6725" w:rsidP="003A672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Báthori u.</w:t>
            </w:r>
          </w:p>
          <w:p w:rsidR="003A6725" w:rsidRPr="0018407B" w:rsidRDefault="003A6725" w:rsidP="003A672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Óvoda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3A6725" w:rsidRPr="0018407B" w:rsidRDefault="00B25F63" w:rsidP="003A672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3A6725" w:rsidRPr="0018407B" w:rsidRDefault="00B25F63" w:rsidP="003A672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C64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A6725" w:rsidRPr="0018407B" w:rsidTr="0077390F">
        <w:trPr>
          <w:trHeight w:val="454"/>
        </w:trPr>
        <w:tc>
          <w:tcPr>
            <w:tcW w:w="1980" w:type="dxa"/>
            <w:vAlign w:val="center"/>
          </w:tcPr>
          <w:p w:rsidR="003A6725" w:rsidRPr="0018407B" w:rsidRDefault="003A6725" w:rsidP="003A672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Posta u.</w:t>
            </w:r>
          </w:p>
          <w:p w:rsidR="003A6725" w:rsidRPr="0018407B" w:rsidRDefault="003A6725" w:rsidP="003A672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Óvoda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3A6725" w:rsidRPr="00C1024E" w:rsidRDefault="002123BE" w:rsidP="003A672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2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7BD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3A6725" w:rsidRPr="0018407B" w:rsidRDefault="00B25F63" w:rsidP="003A672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3A6725" w:rsidRPr="0018407B" w:rsidTr="0077390F">
        <w:trPr>
          <w:trHeight w:val="454"/>
        </w:trPr>
        <w:tc>
          <w:tcPr>
            <w:tcW w:w="1980" w:type="dxa"/>
            <w:vAlign w:val="center"/>
          </w:tcPr>
          <w:p w:rsidR="003A6725" w:rsidRPr="0018407B" w:rsidRDefault="003A6725" w:rsidP="003A672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Kőröstetétleni</w:t>
            </w:r>
            <w:proofErr w:type="spellEnd"/>
          </w:p>
          <w:p w:rsidR="003A6725" w:rsidRPr="0018407B" w:rsidRDefault="003A6725" w:rsidP="003A672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Óvoda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3A6725" w:rsidRPr="0018407B" w:rsidRDefault="00094FC2" w:rsidP="003A672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3A6725" w:rsidRPr="0018407B" w:rsidRDefault="00094FC2" w:rsidP="003A672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A6725" w:rsidRPr="0018407B" w:rsidTr="0077390F">
        <w:trPr>
          <w:trHeight w:val="454"/>
        </w:trPr>
        <w:tc>
          <w:tcPr>
            <w:tcW w:w="1980" w:type="dxa"/>
            <w:vAlign w:val="center"/>
          </w:tcPr>
          <w:p w:rsidR="003A6725" w:rsidRPr="0018407B" w:rsidRDefault="003A6725" w:rsidP="003A672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Összesen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3A6725" w:rsidRPr="0018407B" w:rsidRDefault="00E56BC6" w:rsidP="003A672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3A6725" w:rsidRPr="0018407B" w:rsidRDefault="00E56BC6" w:rsidP="003A672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</w:t>
            </w:r>
          </w:p>
        </w:tc>
      </w:tr>
    </w:tbl>
    <w:p w:rsidR="002D3BF7" w:rsidRDefault="002D3BF7" w:rsidP="00770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60302"/>
          <w:sz w:val="24"/>
          <w:szCs w:val="24"/>
        </w:rPr>
      </w:pPr>
    </w:p>
    <w:p w:rsidR="008358E4" w:rsidRPr="00FE65CF" w:rsidRDefault="008358E4" w:rsidP="008358E4">
      <w:pPr>
        <w:rPr>
          <w:lang w:eastAsia="hu-HU"/>
        </w:rPr>
      </w:pPr>
    </w:p>
    <w:p w:rsidR="008358E4" w:rsidRDefault="008358E4" w:rsidP="00835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alábbi táblázatban látható, hogy az </w:t>
      </w:r>
      <w:r w:rsidRPr="00141758">
        <w:rPr>
          <w:rFonts w:ascii="Times New Roman" w:hAnsi="Times New Roman" w:cs="Times New Roman"/>
          <w:sz w:val="24"/>
          <w:szCs w:val="24"/>
        </w:rPr>
        <w:t xml:space="preserve">elballagott gyermekek </w:t>
      </w:r>
      <w:r>
        <w:rPr>
          <w:rFonts w:ascii="Times New Roman" w:hAnsi="Times New Roman" w:cs="Times New Roman"/>
          <w:sz w:val="24"/>
          <w:szCs w:val="24"/>
        </w:rPr>
        <w:t>mely</w:t>
      </w:r>
      <w:r w:rsidRPr="00141758">
        <w:rPr>
          <w:rFonts w:ascii="Times New Roman" w:hAnsi="Times New Roman" w:cs="Times New Roman"/>
          <w:sz w:val="24"/>
          <w:szCs w:val="24"/>
        </w:rPr>
        <w:t xml:space="preserve"> iskolákba nyertek felvételt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62EC" w:rsidRPr="00141758" w:rsidRDefault="003C62EC" w:rsidP="00835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72"/>
        <w:gridCol w:w="1851"/>
        <w:gridCol w:w="1742"/>
        <w:gridCol w:w="1681"/>
        <w:gridCol w:w="1064"/>
        <w:gridCol w:w="750"/>
      </w:tblGrid>
      <w:tr w:rsidR="008358E4" w:rsidRPr="0018407B" w:rsidTr="003A6725">
        <w:tc>
          <w:tcPr>
            <w:tcW w:w="1986" w:type="dxa"/>
            <w:vAlign w:val="center"/>
          </w:tcPr>
          <w:p w:rsidR="008358E4" w:rsidRPr="0018407B" w:rsidRDefault="008358E4" w:rsidP="00BC41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Tagóvoda</w:t>
            </w:r>
          </w:p>
        </w:tc>
        <w:tc>
          <w:tcPr>
            <w:tcW w:w="1867" w:type="dxa"/>
            <w:vAlign w:val="center"/>
          </w:tcPr>
          <w:p w:rsidR="008358E4" w:rsidRPr="0018407B" w:rsidRDefault="008358E4" w:rsidP="00BC41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Református Általános Iskola</w:t>
            </w:r>
          </w:p>
          <w:p w:rsidR="008358E4" w:rsidRPr="0018407B" w:rsidRDefault="008358E4" w:rsidP="00BC41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és Óvoda</w:t>
            </w:r>
          </w:p>
        </w:tc>
        <w:tc>
          <w:tcPr>
            <w:tcW w:w="1760" w:type="dxa"/>
            <w:vAlign w:val="center"/>
          </w:tcPr>
          <w:p w:rsidR="008358E4" w:rsidRPr="0018407B" w:rsidRDefault="008358E4" w:rsidP="00BC41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Szent Kereszt</w:t>
            </w:r>
          </w:p>
          <w:p w:rsidR="008358E4" w:rsidRPr="0018407B" w:rsidRDefault="008358E4" w:rsidP="00BC41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Katolikus Ált. Iskola</w:t>
            </w:r>
          </w:p>
        </w:tc>
        <w:tc>
          <w:tcPr>
            <w:tcW w:w="1700" w:type="dxa"/>
            <w:vAlign w:val="center"/>
          </w:tcPr>
          <w:p w:rsidR="008358E4" w:rsidRPr="0018407B" w:rsidRDefault="008358E4" w:rsidP="00BC41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Táncsics Mihály</w:t>
            </w:r>
          </w:p>
          <w:p w:rsidR="008358E4" w:rsidRPr="0018407B" w:rsidRDefault="008358E4" w:rsidP="00BC41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Ált. Iskola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8358E4" w:rsidRPr="0018407B" w:rsidRDefault="008358E4" w:rsidP="00BC41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Várkonyi István</w:t>
            </w:r>
          </w:p>
          <w:p w:rsidR="008358E4" w:rsidRPr="0018407B" w:rsidRDefault="008358E4" w:rsidP="00BC41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Ált. Iskola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8358E4" w:rsidRPr="0018407B" w:rsidRDefault="008358E4" w:rsidP="00BC41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Egyéb</w:t>
            </w:r>
          </w:p>
        </w:tc>
      </w:tr>
      <w:tr w:rsidR="003A6725" w:rsidRPr="0018407B" w:rsidTr="003A6725">
        <w:trPr>
          <w:trHeight w:val="454"/>
        </w:trPr>
        <w:tc>
          <w:tcPr>
            <w:tcW w:w="1986" w:type="dxa"/>
            <w:vAlign w:val="center"/>
          </w:tcPr>
          <w:p w:rsidR="003A6725" w:rsidRPr="0018407B" w:rsidRDefault="003A6725" w:rsidP="003A67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Báthori u. </w:t>
            </w: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Óvoda</w:t>
            </w:r>
          </w:p>
        </w:tc>
        <w:tc>
          <w:tcPr>
            <w:tcW w:w="1867" w:type="dxa"/>
            <w:vAlign w:val="center"/>
          </w:tcPr>
          <w:p w:rsidR="003A6725" w:rsidRPr="0018407B" w:rsidRDefault="00E56BC6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BD0D8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3A6725">
              <w:rPr>
                <w:rFonts w:ascii="Times New Roman" w:hAnsi="Times New Roman" w:cs="Times New Roman"/>
                <w:sz w:val="20"/>
                <w:szCs w:val="20"/>
              </w:rPr>
              <w:t xml:space="preserve"> %)</w:t>
            </w:r>
          </w:p>
        </w:tc>
        <w:tc>
          <w:tcPr>
            <w:tcW w:w="1760" w:type="dxa"/>
            <w:vAlign w:val="center"/>
          </w:tcPr>
          <w:p w:rsidR="003A6725" w:rsidRPr="0018407B" w:rsidRDefault="00E56BC6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0" w:type="dxa"/>
            <w:vAlign w:val="center"/>
          </w:tcPr>
          <w:p w:rsidR="003A6725" w:rsidRPr="0018407B" w:rsidRDefault="00E56BC6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3A6725" w:rsidRPr="0018407B" w:rsidRDefault="00E56BC6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3A6725" w:rsidRPr="0018407B" w:rsidRDefault="003A6725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725" w:rsidRPr="0018407B" w:rsidTr="003A6725">
        <w:trPr>
          <w:trHeight w:val="454"/>
        </w:trPr>
        <w:tc>
          <w:tcPr>
            <w:tcW w:w="1986" w:type="dxa"/>
            <w:vAlign w:val="center"/>
          </w:tcPr>
          <w:p w:rsidR="003A6725" w:rsidRPr="0018407B" w:rsidRDefault="003A6725" w:rsidP="003A67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Posta u. </w:t>
            </w: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Óvoda</w:t>
            </w:r>
          </w:p>
        </w:tc>
        <w:tc>
          <w:tcPr>
            <w:tcW w:w="1867" w:type="dxa"/>
            <w:vAlign w:val="center"/>
          </w:tcPr>
          <w:p w:rsidR="003A6725" w:rsidRPr="0018407B" w:rsidRDefault="00E56BC6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C762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D0D8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3A6725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1760" w:type="dxa"/>
            <w:vAlign w:val="center"/>
          </w:tcPr>
          <w:p w:rsidR="003A6725" w:rsidRPr="0018407B" w:rsidRDefault="00E56BC6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0" w:type="dxa"/>
            <w:vAlign w:val="center"/>
          </w:tcPr>
          <w:p w:rsidR="003A6725" w:rsidRPr="0018407B" w:rsidRDefault="00E56BC6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3A6725" w:rsidRPr="0018407B" w:rsidRDefault="00E56BC6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3A6725" w:rsidRPr="0018407B" w:rsidRDefault="003A6725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725" w:rsidRPr="0018407B" w:rsidTr="003A6725">
        <w:trPr>
          <w:trHeight w:val="454"/>
        </w:trPr>
        <w:tc>
          <w:tcPr>
            <w:tcW w:w="1986" w:type="dxa"/>
            <w:vAlign w:val="center"/>
          </w:tcPr>
          <w:p w:rsidR="003A6725" w:rsidRPr="0018407B" w:rsidRDefault="003A6725" w:rsidP="003A67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Kőröstetétleni</w:t>
            </w:r>
            <w:proofErr w:type="spellEnd"/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Óvoda</w:t>
            </w:r>
          </w:p>
        </w:tc>
        <w:tc>
          <w:tcPr>
            <w:tcW w:w="1867" w:type="dxa"/>
            <w:vAlign w:val="center"/>
          </w:tcPr>
          <w:p w:rsidR="003A6725" w:rsidRPr="0018407B" w:rsidRDefault="00DC3CCD" w:rsidP="00555B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</w:t>
            </w:r>
            <w:r w:rsidR="005332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55B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C64E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094F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0%)</w:t>
            </w:r>
          </w:p>
        </w:tc>
        <w:tc>
          <w:tcPr>
            <w:tcW w:w="1760" w:type="dxa"/>
            <w:vAlign w:val="center"/>
          </w:tcPr>
          <w:p w:rsidR="003A6725" w:rsidRPr="0018407B" w:rsidRDefault="00C7620A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0" w:type="dxa"/>
            <w:vAlign w:val="center"/>
          </w:tcPr>
          <w:p w:rsidR="003A6725" w:rsidRPr="0018407B" w:rsidRDefault="003A6725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3A6725" w:rsidRPr="0018407B" w:rsidRDefault="003D4916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3A6725" w:rsidRPr="0018407B" w:rsidRDefault="003A6725" w:rsidP="003A6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725" w:rsidRPr="0018407B" w:rsidTr="003A6725">
        <w:trPr>
          <w:trHeight w:val="454"/>
        </w:trPr>
        <w:tc>
          <w:tcPr>
            <w:tcW w:w="1986" w:type="dxa"/>
            <w:vAlign w:val="center"/>
          </w:tcPr>
          <w:p w:rsidR="003A6725" w:rsidRPr="0018407B" w:rsidRDefault="003A6725" w:rsidP="003A67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hAnsi="Times New Roman" w:cs="Times New Roman"/>
                <w:b/>
                <w:sz w:val="20"/>
                <w:szCs w:val="20"/>
              </w:rPr>
              <w:t>Összesen:</w:t>
            </w:r>
          </w:p>
        </w:tc>
        <w:tc>
          <w:tcPr>
            <w:tcW w:w="1867" w:type="dxa"/>
            <w:vAlign w:val="center"/>
          </w:tcPr>
          <w:p w:rsidR="003A6725" w:rsidRPr="0018407B" w:rsidRDefault="00DC3CCD" w:rsidP="00555B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</w:t>
            </w:r>
            <w:r w:rsidR="00E56BC6">
              <w:rPr>
                <w:rFonts w:ascii="Times New Roman" w:hAnsi="Times New Roman" w:cs="Times New Roman"/>
                <w:b/>
                <w:sz w:val="20"/>
                <w:szCs w:val="20"/>
              </w:rPr>
              <w:t>45 (63%)</w:t>
            </w:r>
          </w:p>
        </w:tc>
        <w:tc>
          <w:tcPr>
            <w:tcW w:w="1760" w:type="dxa"/>
            <w:vAlign w:val="center"/>
          </w:tcPr>
          <w:p w:rsidR="003A6725" w:rsidRPr="0018407B" w:rsidRDefault="005C64ED" w:rsidP="003A67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700" w:type="dxa"/>
            <w:vAlign w:val="center"/>
          </w:tcPr>
          <w:p w:rsidR="003A6725" w:rsidRPr="0018407B" w:rsidRDefault="00E56BC6" w:rsidP="003A67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3A6725" w:rsidRPr="0018407B" w:rsidRDefault="00E56BC6" w:rsidP="003A67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3A6725" w:rsidRPr="0018407B" w:rsidRDefault="003A6725" w:rsidP="003A67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181AA7" w:rsidRDefault="00181AA7" w:rsidP="00770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60302"/>
          <w:sz w:val="24"/>
          <w:szCs w:val="24"/>
        </w:rPr>
      </w:pPr>
    </w:p>
    <w:p w:rsidR="00181AA7" w:rsidRDefault="00181AA7" w:rsidP="00770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60302"/>
          <w:sz w:val="24"/>
          <w:szCs w:val="24"/>
        </w:rPr>
      </w:pPr>
    </w:p>
    <w:p w:rsidR="00F71377" w:rsidRDefault="00F71377" w:rsidP="00770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60302"/>
          <w:sz w:val="24"/>
          <w:szCs w:val="24"/>
        </w:rPr>
      </w:pPr>
      <w:r>
        <w:rPr>
          <w:rFonts w:ascii="Times New Roman" w:hAnsi="Times New Roman" w:cs="Times New Roman"/>
          <w:color w:val="360302"/>
          <w:sz w:val="24"/>
          <w:szCs w:val="24"/>
        </w:rPr>
        <w:t xml:space="preserve">Ebben a nevelési évben kiemelkedően magas a saját iskolánkba beiratkozott gyermekek száma. A 45 %-os arány nagyon örömteli. </w:t>
      </w:r>
    </w:p>
    <w:p w:rsidR="00F71377" w:rsidRDefault="00F71377" w:rsidP="00770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60302"/>
          <w:sz w:val="24"/>
          <w:szCs w:val="24"/>
        </w:rPr>
      </w:pPr>
    </w:p>
    <w:p w:rsidR="00F71377" w:rsidRDefault="00F71377" w:rsidP="00770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60302"/>
          <w:sz w:val="24"/>
          <w:szCs w:val="24"/>
        </w:rPr>
      </w:pPr>
    </w:p>
    <w:p w:rsidR="00F71377" w:rsidRDefault="00F71377" w:rsidP="00770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60302"/>
          <w:sz w:val="24"/>
          <w:szCs w:val="24"/>
        </w:rPr>
      </w:pPr>
    </w:p>
    <w:p w:rsidR="00F71377" w:rsidRDefault="00F71377" w:rsidP="00770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60302"/>
          <w:sz w:val="24"/>
          <w:szCs w:val="24"/>
        </w:rPr>
      </w:pPr>
    </w:p>
    <w:p w:rsidR="00F71377" w:rsidRDefault="00F71377" w:rsidP="00770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60302"/>
          <w:sz w:val="24"/>
          <w:szCs w:val="24"/>
        </w:rPr>
      </w:pPr>
    </w:p>
    <w:p w:rsidR="00446570" w:rsidRPr="007D22ED" w:rsidRDefault="00F04BFB" w:rsidP="00F71377">
      <w:pPr>
        <w:pStyle w:val="Cmsor1"/>
        <w:numPr>
          <w:ilvl w:val="0"/>
          <w:numId w:val="0"/>
        </w:numPr>
      </w:pPr>
      <w:bookmarkStart w:id="8" w:name="_Toc517440014"/>
      <w:r>
        <w:lastRenderedPageBreak/>
        <w:t>2</w:t>
      </w:r>
      <w:r w:rsidR="00C07C7A" w:rsidRPr="007D22ED">
        <w:t>. Humán erőforrás</w:t>
      </w:r>
      <w:bookmarkEnd w:id="8"/>
    </w:p>
    <w:p w:rsidR="00C07C7A" w:rsidRDefault="00C07C7A" w:rsidP="00B83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31B7" w:rsidRDefault="00F04BFB" w:rsidP="00F0661D">
      <w:pPr>
        <w:pStyle w:val="Cmsor2"/>
      </w:pPr>
      <w:bookmarkStart w:id="9" w:name="_Toc517440015"/>
      <w:r>
        <w:t>2</w:t>
      </w:r>
      <w:r w:rsidR="000F0C88">
        <w:t>.1 Az óvod</w:t>
      </w:r>
      <w:r w:rsidR="000931B7" w:rsidRPr="000931B7">
        <w:t>avezetés</w:t>
      </w:r>
      <w:bookmarkEnd w:id="9"/>
    </w:p>
    <w:p w:rsidR="00F71377" w:rsidRDefault="00F71377" w:rsidP="00F71377">
      <w:pPr>
        <w:rPr>
          <w:lang w:eastAsia="hu-HU"/>
        </w:rPr>
      </w:pPr>
    </w:p>
    <w:p w:rsidR="00F71377" w:rsidRPr="00F71377" w:rsidRDefault="00F71377" w:rsidP="00F71377">
      <w:pPr>
        <w:rPr>
          <w:rFonts w:ascii="Times New Roman" w:hAnsi="Times New Roman" w:cs="Times New Roman"/>
          <w:b/>
          <w:lang w:eastAsia="hu-HU"/>
        </w:rPr>
      </w:pPr>
      <w:r w:rsidRPr="00F71377">
        <w:rPr>
          <w:rFonts w:ascii="Times New Roman" w:hAnsi="Times New Roman" w:cs="Times New Roman"/>
          <w:b/>
          <w:lang w:eastAsia="hu-HU"/>
        </w:rPr>
        <w:t>Tagóvodavezetők</w:t>
      </w:r>
      <w:r>
        <w:rPr>
          <w:rFonts w:ascii="Times New Roman" w:hAnsi="Times New Roman" w:cs="Times New Roman"/>
          <w:b/>
          <w:lang w:eastAsia="hu-HU"/>
        </w:rPr>
        <w:t>:</w:t>
      </w:r>
    </w:p>
    <w:p w:rsidR="00D003C4" w:rsidRDefault="008221B2" w:rsidP="002108B0">
      <w:pPr>
        <w:pStyle w:val="NormlWeb"/>
        <w:jc w:val="both"/>
        <w:rPr>
          <w:bCs/>
        </w:rPr>
      </w:pPr>
      <w:r>
        <w:rPr>
          <w:b/>
          <w:bCs/>
        </w:rPr>
        <w:t>A Posta utcai tagóvoda vezetője,</w:t>
      </w:r>
      <w:r w:rsidR="007F1E5B" w:rsidRPr="006B69A3">
        <w:rPr>
          <w:b/>
          <w:bCs/>
        </w:rPr>
        <w:t xml:space="preserve"> </w:t>
      </w:r>
      <w:proofErr w:type="spellStart"/>
      <w:r w:rsidR="007F1E5B" w:rsidRPr="006B69A3">
        <w:rPr>
          <w:b/>
          <w:bCs/>
        </w:rPr>
        <w:t>Tóbi</w:t>
      </w:r>
      <w:proofErr w:type="spellEnd"/>
      <w:r w:rsidR="007F1E5B" w:rsidRPr="006B69A3">
        <w:rPr>
          <w:b/>
          <w:bCs/>
        </w:rPr>
        <w:t xml:space="preserve"> Zsoltné </w:t>
      </w:r>
      <w:r>
        <w:rPr>
          <w:b/>
          <w:bCs/>
        </w:rPr>
        <w:t xml:space="preserve">Edina beszámolója a mellékletben olvasható. </w:t>
      </w:r>
      <w:r w:rsidR="00B426CF">
        <w:rPr>
          <w:bCs/>
        </w:rPr>
        <w:t xml:space="preserve">Megvalósult óvodai programjaik élménydúsak voltak és a nevelőtestület összefogásában zajlottak. </w:t>
      </w:r>
      <w:r w:rsidR="00F21E0A">
        <w:rPr>
          <w:bCs/>
        </w:rPr>
        <w:t xml:space="preserve">Vezetői munkájában nagy segítséget jelentett </w:t>
      </w:r>
      <w:r w:rsidR="00F21E0A" w:rsidRPr="00F21E0A">
        <w:rPr>
          <w:b/>
          <w:bCs/>
        </w:rPr>
        <w:t>Dobozi Ildikó</w:t>
      </w:r>
      <w:r w:rsidR="00F21E0A">
        <w:rPr>
          <w:bCs/>
        </w:rPr>
        <w:t xml:space="preserve"> óvodatitkár és </w:t>
      </w:r>
      <w:r w:rsidR="00F21E0A" w:rsidRPr="00F21E0A">
        <w:rPr>
          <w:b/>
          <w:bCs/>
        </w:rPr>
        <w:t>Gábor Anita</w:t>
      </w:r>
      <w:r w:rsidR="00F21E0A">
        <w:rPr>
          <w:bCs/>
        </w:rPr>
        <w:t xml:space="preserve"> pedagógiai asszisztens.</w:t>
      </w:r>
    </w:p>
    <w:p w:rsidR="00AA1479" w:rsidRDefault="007F1E5B" w:rsidP="002108B0">
      <w:pPr>
        <w:pStyle w:val="NormlWeb"/>
        <w:jc w:val="both"/>
        <w:rPr>
          <w:bCs/>
        </w:rPr>
      </w:pPr>
      <w:r>
        <w:rPr>
          <w:b/>
          <w:bCs/>
        </w:rPr>
        <w:t xml:space="preserve">A Báthori utcai tagóvodában </w:t>
      </w:r>
      <w:r w:rsidR="00C8594C">
        <w:rPr>
          <w:b/>
          <w:bCs/>
        </w:rPr>
        <w:t xml:space="preserve">Sütő Lilla </w:t>
      </w:r>
      <w:r w:rsidR="00C8594C" w:rsidRPr="00C8594C">
        <w:rPr>
          <w:bCs/>
        </w:rPr>
        <w:t xml:space="preserve">betegség miatt hosszabb ideig volt távol. A nevelők hiányzásai miatti munkaszervezést megkönnyítette, hogy ebben a nevelési évben két pedagógiai </w:t>
      </w:r>
      <w:proofErr w:type="spellStart"/>
      <w:r w:rsidR="00C8594C" w:rsidRPr="00C8594C">
        <w:rPr>
          <w:bCs/>
        </w:rPr>
        <w:t>asszisztensel</w:t>
      </w:r>
      <w:proofErr w:type="spellEnd"/>
      <w:r w:rsidR="00C8594C" w:rsidRPr="00C8594C">
        <w:rPr>
          <w:bCs/>
        </w:rPr>
        <w:t xml:space="preserve"> dolgozhattak.</w:t>
      </w:r>
      <w:r w:rsidR="00AA1479">
        <w:rPr>
          <w:b/>
          <w:bCs/>
        </w:rPr>
        <w:t xml:space="preserve"> </w:t>
      </w:r>
      <w:r w:rsidR="00AA1479" w:rsidRPr="00AA1479">
        <w:rPr>
          <w:b/>
          <w:bCs/>
        </w:rPr>
        <w:t>Dobozi Ildikó</w:t>
      </w:r>
      <w:r w:rsidR="00F71377">
        <w:rPr>
          <w:bCs/>
        </w:rPr>
        <w:t>,</w:t>
      </w:r>
      <w:r w:rsidR="00C8594C" w:rsidRPr="00C8594C">
        <w:rPr>
          <w:b/>
          <w:bCs/>
        </w:rPr>
        <w:t xml:space="preserve"> Kollárné</w:t>
      </w:r>
      <w:r w:rsidR="00F71377">
        <w:rPr>
          <w:b/>
          <w:bCs/>
        </w:rPr>
        <w:t xml:space="preserve"> </w:t>
      </w:r>
      <w:proofErr w:type="spellStart"/>
      <w:r w:rsidR="00F71377">
        <w:rPr>
          <w:b/>
          <w:bCs/>
        </w:rPr>
        <w:t>Gigor</w:t>
      </w:r>
      <w:proofErr w:type="spellEnd"/>
      <w:r w:rsidR="00C8594C" w:rsidRPr="00C8594C">
        <w:rPr>
          <w:b/>
          <w:bCs/>
        </w:rPr>
        <w:t xml:space="preserve"> Brigitta</w:t>
      </w:r>
      <w:r w:rsidR="00C8594C">
        <w:rPr>
          <w:bCs/>
        </w:rPr>
        <w:t xml:space="preserve"> és</w:t>
      </w:r>
      <w:r w:rsidR="00AA1479">
        <w:rPr>
          <w:bCs/>
        </w:rPr>
        <w:t xml:space="preserve"> </w:t>
      </w:r>
      <w:r w:rsidR="00AA1479" w:rsidRPr="00AA1479">
        <w:rPr>
          <w:b/>
          <w:bCs/>
        </w:rPr>
        <w:t>Tóth Nóra</w:t>
      </w:r>
      <w:r w:rsidR="00AA1479">
        <w:rPr>
          <w:bCs/>
        </w:rPr>
        <w:t xml:space="preserve"> pedagógiai asszisztens kiválóan segítették a munkáját.</w:t>
      </w:r>
      <w:r w:rsidR="00705BA5">
        <w:rPr>
          <w:bCs/>
        </w:rPr>
        <w:t xml:space="preserve"> Tagóvoda-vezetői </w:t>
      </w:r>
      <w:r w:rsidR="00705BA5" w:rsidRPr="00F71377">
        <w:rPr>
          <w:b/>
          <w:bCs/>
        </w:rPr>
        <w:t>beszámoló a</w:t>
      </w:r>
      <w:r w:rsidR="00705BA5">
        <w:rPr>
          <w:bCs/>
        </w:rPr>
        <w:t xml:space="preserve"> </w:t>
      </w:r>
      <w:r w:rsidR="00705BA5" w:rsidRPr="00F71377">
        <w:rPr>
          <w:b/>
          <w:bCs/>
        </w:rPr>
        <w:t>mellékletben o</w:t>
      </w:r>
      <w:r w:rsidR="00705BA5">
        <w:rPr>
          <w:bCs/>
        </w:rPr>
        <w:t>lvasható.</w:t>
      </w:r>
    </w:p>
    <w:p w:rsidR="001B0738" w:rsidRPr="00C8594C" w:rsidRDefault="007F1E5B" w:rsidP="002108B0">
      <w:pPr>
        <w:pStyle w:val="NormlWeb"/>
        <w:jc w:val="both"/>
        <w:rPr>
          <w:bCs/>
        </w:rPr>
      </w:pPr>
      <w:r w:rsidRPr="00347B67">
        <w:rPr>
          <w:b/>
          <w:bCs/>
        </w:rPr>
        <w:t xml:space="preserve">A </w:t>
      </w:r>
      <w:proofErr w:type="spellStart"/>
      <w:r w:rsidRPr="00347B67">
        <w:rPr>
          <w:b/>
          <w:bCs/>
        </w:rPr>
        <w:t>Kőröstetétleni</w:t>
      </w:r>
      <w:proofErr w:type="spellEnd"/>
      <w:r w:rsidRPr="00347B67">
        <w:rPr>
          <w:b/>
          <w:bCs/>
        </w:rPr>
        <w:t xml:space="preserve"> tagóvodában Mádiné Kocsi Ildikó</w:t>
      </w:r>
      <w:r w:rsidR="002C43E5">
        <w:rPr>
          <w:bCs/>
        </w:rPr>
        <w:t xml:space="preserve"> sikeresen szervezte meg a</w:t>
      </w:r>
      <w:r w:rsidR="005B40BD">
        <w:rPr>
          <w:bCs/>
        </w:rPr>
        <w:t xml:space="preserve"> </w:t>
      </w:r>
      <w:r w:rsidR="002C43E5">
        <w:rPr>
          <w:bCs/>
        </w:rPr>
        <w:t>munkavégzést a kollégák megbetegedés</w:t>
      </w:r>
      <w:r w:rsidR="008221B2">
        <w:rPr>
          <w:bCs/>
        </w:rPr>
        <w:t>ei idején.</w:t>
      </w:r>
      <w:r w:rsidR="002C43E5">
        <w:rPr>
          <w:bCs/>
        </w:rPr>
        <w:t xml:space="preserve"> Programjaik, rendezvényeik színesek, változatosak voltak, a gyerekek számára örömet okoztak</w:t>
      </w:r>
      <w:r w:rsidR="009E299D">
        <w:rPr>
          <w:bCs/>
        </w:rPr>
        <w:t xml:space="preserve">. Az óvoda dekorációja mindig esztétikus. A szervezési feladatok alaposabb átgondolása, a feladatok delegálása továbbra is feladat Ildikó számára. </w:t>
      </w:r>
      <w:r w:rsidR="001B0738">
        <w:rPr>
          <w:bCs/>
        </w:rPr>
        <w:t>Adminisztrációs feladatai elvégzésébe</w:t>
      </w:r>
      <w:r w:rsidR="00A97B52">
        <w:rPr>
          <w:bCs/>
        </w:rPr>
        <w:t xml:space="preserve">n </w:t>
      </w:r>
      <w:r w:rsidR="00A97B52" w:rsidRPr="00A65846">
        <w:rPr>
          <w:b/>
          <w:bCs/>
        </w:rPr>
        <w:t>Göncöl Szilvia</w:t>
      </w:r>
      <w:r w:rsidR="00A97B52">
        <w:rPr>
          <w:bCs/>
        </w:rPr>
        <w:t xml:space="preserve"> pedagógiai asszisztens</w:t>
      </w:r>
      <w:r w:rsidR="001B0738">
        <w:rPr>
          <w:bCs/>
        </w:rPr>
        <w:t xml:space="preserve"> segíti.</w:t>
      </w:r>
      <w:r w:rsidR="00A72311">
        <w:rPr>
          <w:bCs/>
        </w:rPr>
        <w:t xml:space="preserve"> </w:t>
      </w:r>
      <w:r w:rsidR="00705BA5" w:rsidRPr="00094FC2">
        <w:rPr>
          <w:b/>
          <w:bCs/>
        </w:rPr>
        <w:t>Beszámoló a mellékletben.</w:t>
      </w:r>
    </w:p>
    <w:p w:rsidR="00225C8B" w:rsidRDefault="00225C8B" w:rsidP="00A72311">
      <w:pPr>
        <w:pStyle w:val="NormlWeb"/>
        <w:jc w:val="both"/>
        <w:rPr>
          <w:b/>
          <w:bCs/>
        </w:rPr>
      </w:pPr>
      <w:r w:rsidRPr="00225C8B">
        <w:rPr>
          <w:b/>
          <w:bCs/>
        </w:rPr>
        <w:t>Óvodavezető:</w:t>
      </w:r>
    </w:p>
    <w:p w:rsidR="00225C8B" w:rsidRDefault="00F71377" w:rsidP="00225C8B">
      <w:pPr>
        <w:pStyle w:val="NormlWeb"/>
        <w:numPr>
          <w:ilvl w:val="0"/>
          <w:numId w:val="44"/>
        </w:numPr>
        <w:jc w:val="both"/>
        <w:rPr>
          <w:bCs/>
        </w:rPr>
      </w:pPr>
      <w:r w:rsidRPr="00CC25F1">
        <w:rPr>
          <w:b/>
          <w:bCs/>
        </w:rPr>
        <w:t>Almádiné Rózsa Krisztina</w:t>
      </w:r>
      <w:r>
        <w:rPr>
          <w:bCs/>
        </w:rPr>
        <w:t xml:space="preserve"> kezdeményezésére</w:t>
      </w:r>
      <w:r w:rsidR="00225C8B" w:rsidRPr="00225C8B">
        <w:rPr>
          <w:bCs/>
        </w:rPr>
        <w:t xml:space="preserve"> létrejött</w:t>
      </w:r>
      <w:r w:rsidR="00225C8B">
        <w:rPr>
          <w:b/>
          <w:bCs/>
        </w:rPr>
        <w:t xml:space="preserve"> </w:t>
      </w:r>
      <w:r w:rsidR="00225C8B" w:rsidRPr="00225C8B">
        <w:rPr>
          <w:bCs/>
        </w:rPr>
        <w:t>az egyházi óvodák vezetőinek munkaközössége</w:t>
      </w:r>
      <w:r w:rsidR="00225C8B">
        <w:rPr>
          <w:bCs/>
        </w:rPr>
        <w:t xml:space="preserve">, a KERÓ. Havonta tartjuk megbeszéléseinket, melynek egyik eredménye az a megállapodás, mely az ügyeleti rendszert tartalmazza. </w:t>
      </w:r>
      <w:r w:rsidR="004B6929">
        <w:rPr>
          <w:bCs/>
        </w:rPr>
        <w:t>Ennek értelmében</w:t>
      </w:r>
      <w:r>
        <w:rPr>
          <w:bCs/>
        </w:rPr>
        <w:t>,</w:t>
      </w:r>
      <w:r w:rsidR="004B6929">
        <w:rPr>
          <w:bCs/>
        </w:rPr>
        <w:t xml:space="preserve"> a Tavaszi </w:t>
      </w:r>
      <w:r w:rsidR="00225C8B">
        <w:rPr>
          <w:bCs/>
        </w:rPr>
        <w:t>szünetben az Evangélikus Óvoda tartott ügyeletet, segítve ezzel a takarékoskodás megvalósulását.</w:t>
      </w:r>
    </w:p>
    <w:p w:rsidR="00C67A82" w:rsidRDefault="00C67A82" w:rsidP="00225C8B">
      <w:pPr>
        <w:pStyle w:val="NormlWeb"/>
        <w:numPr>
          <w:ilvl w:val="0"/>
          <w:numId w:val="44"/>
        </w:numPr>
        <w:jc w:val="both"/>
        <w:rPr>
          <w:bCs/>
        </w:rPr>
      </w:pPr>
      <w:r>
        <w:rPr>
          <w:bCs/>
        </w:rPr>
        <w:t>A Szülői értekezleteken tájékoztattam a szülőket a tagóvodákat érintő legfontosabb döntésekről, változásokról.</w:t>
      </w:r>
    </w:p>
    <w:p w:rsidR="00850CA5" w:rsidRDefault="00850CA5" w:rsidP="00225C8B">
      <w:pPr>
        <w:pStyle w:val="NormlWeb"/>
        <w:numPr>
          <w:ilvl w:val="0"/>
          <w:numId w:val="44"/>
        </w:numPr>
        <w:jc w:val="both"/>
        <w:rPr>
          <w:bCs/>
        </w:rPr>
      </w:pPr>
      <w:r>
        <w:rPr>
          <w:bCs/>
        </w:rPr>
        <w:t>A MÁK ellenőrzéshez szükséges dokumentációt az óvodatitkár segítségével előkészítettem.</w:t>
      </w:r>
    </w:p>
    <w:p w:rsidR="00B3390B" w:rsidRDefault="00B3390B" w:rsidP="00225C8B">
      <w:pPr>
        <w:pStyle w:val="NormlWeb"/>
        <w:numPr>
          <w:ilvl w:val="0"/>
          <w:numId w:val="44"/>
        </w:numPr>
        <w:jc w:val="both"/>
        <w:rPr>
          <w:bCs/>
        </w:rPr>
      </w:pPr>
      <w:r>
        <w:rPr>
          <w:bCs/>
        </w:rPr>
        <w:t>ŐSZI Szakmai napot szerveztem</w:t>
      </w:r>
      <w:r w:rsidR="00412D3F">
        <w:rPr>
          <w:bCs/>
        </w:rPr>
        <w:t>.</w:t>
      </w:r>
    </w:p>
    <w:p w:rsidR="00412D3F" w:rsidRDefault="00412D3F" w:rsidP="00225C8B">
      <w:pPr>
        <w:pStyle w:val="NormlWeb"/>
        <w:numPr>
          <w:ilvl w:val="0"/>
          <w:numId w:val="44"/>
        </w:numPr>
        <w:jc w:val="both"/>
        <w:rPr>
          <w:bCs/>
        </w:rPr>
      </w:pPr>
      <w:r>
        <w:rPr>
          <w:bCs/>
        </w:rPr>
        <w:t>Részt vettem városi-, ill. települé</w:t>
      </w:r>
      <w:r w:rsidR="00281104">
        <w:rPr>
          <w:bCs/>
        </w:rPr>
        <w:t>si ünnepségeken, rendezvényeken, testületi üléseken.</w:t>
      </w:r>
    </w:p>
    <w:p w:rsidR="00412D3F" w:rsidRDefault="00412D3F" w:rsidP="00225C8B">
      <w:pPr>
        <w:pStyle w:val="NormlWeb"/>
        <w:numPr>
          <w:ilvl w:val="0"/>
          <w:numId w:val="44"/>
        </w:numPr>
        <w:jc w:val="both"/>
        <w:rPr>
          <w:bCs/>
        </w:rPr>
      </w:pPr>
      <w:r>
        <w:rPr>
          <w:bCs/>
        </w:rPr>
        <w:t>Betegség miatt távol lévő kollégáimat helyettesítettem.</w:t>
      </w:r>
    </w:p>
    <w:p w:rsidR="007A50E8" w:rsidRDefault="007A50E8" w:rsidP="00225C8B">
      <w:pPr>
        <w:pStyle w:val="NormlWeb"/>
        <w:numPr>
          <w:ilvl w:val="0"/>
          <w:numId w:val="44"/>
        </w:numPr>
        <w:jc w:val="both"/>
        <w:rPr>
          <w:bCs/>
        </w:rPr>
      </w:pPr>
      <w:r>
        <w:rPr>
          <w:bCs/>
        </w:rPr>
        <w:t>Segítettem a szülőket az OH kérelmek benyújtásában gyermekük még egy évig történő óvodai nevelése érdekében.</w:t>
      </w:r>
    </w:p>
    <w:p w:rsidR="00ED07DE" w:rsidRDefault="00ED07DE" w:rsidP="00225C8B">
      <w:pPr>
        <w:pStyle w:val="NormlWeb"/>
        <w:numPr>
          <w:ilvl w:val="0"/>
          <w:numId w:val="44"/>
        </w:numPr>
        <w:jc w:val="both"/>
        <w:rPr>
          <w:bCs/>
        </w:rPr>
      </w:pPr>
      <w:r>
        <w:rPr>
          <w:bCs/>
        </w:rPr>
        <w:t>Az orvosi igazolások megszüntetésével kapcsolatos egyeztetéseken vettem részt.</w:t>
      </w:r>
    </w:p>
    <w:p w:rsidR="0057147C" w:rsidRDefault="0057147C" w:rsidP="00225C8B">
      <w:pPr>
        <w:pStyle w:val="NormlWeb"/>
        <w:numPr>
          <w:ilvl w:val="0"/>
          <w:numId w:val="44"/>
        </w:numPr>
        <w:jc w:val="both"/>
        <w:rPr>
          <w:bCs/>
        </w:rPr>
      </w:pPr>
      <w:r>
        <w:rPr>
          <w:bCs/>
        </w:rPr>
        <w:t>Félévi értekezleten a Hitéleti ötlettár létrehozását kezdeményeztem.</w:t>
      </w:r>
    </w:p>
    <w:p w:rsidR="0057147C" w:rsidRDefault="003A04DA" w:rsidP="00225C8B">
      <w:pPr>
        <w:pStyle w:val="NormlWeb"/>
        <w:numPr>
          <w:ilvl w:val="0"/>
          <w:numId w:val="44"/>
        </w:numPr>
        <w:jc w:val="both"/>
        <w:rPr>
          <w:bCs/>
        </w:rPr>
      </w:pPr>
      <w:r>
        <w:rPr>
          <w:bCs/>
        </w:rPr>
        <w:t>Foglalkozásokat, Nyílt-napokat látogattam.</w:t>
      </w:r>
    </w:p>
    <w:p w:rsidR="0057147C" w:rsidRDefault="0057147C" w:rsidP="00225C8B">
      <w:pPr>
        <w:pStyle w:val="NormlWeb"/>
        <w:numPr>
          <w:ilvl w:val="0"/>
          <w:numId w:val="44"/>
        </w:numPr>
        <w:jc w:val="both"/>
        <w:rPr>
          <w:bCs/>
        </w:rPr>
      </w:pPr>
      <w:r>
        <w:rPr>
          <w:bCs/>
        </w:rPr>
        <w:t>Intézményi delegáltként, ill. érintettként részt vettem tanfelügyeleti ellenőrzéseken.</w:t>
      </w:r>
    </w:p>
    <w:p w:rsidR="004B6929" w:rsidRDefault="004B6929" w:rsidP="00225C8B">
      <w:pPr>
        <w:pStyle w:val="NormlWeb"/>
        <w:numPr>
          <w:ilvl w:val="0"/>
          <w:numId w:val="44"/>
        </w:numPr>
        <w:jc w:val="both"/>
        <w:rPr>
          <w:bCs/>
        </w:rPr>
      </w:pPr>
      <w:r>
        <w:rPr>
          <w:bCs/>
        </w:rPr>
        <w:t>Virágvasárnapi Istentiszteleti alkalmat szerveztem.</w:t>
      </w:r>
    </w:p>
    <w:p w:rsidR="004B6929" w:rsidRDefault="004B6929" w:rsidP="00225C8B">
      <w:pPr>
        <w:pStyle w:val="NormlWeb"/>
        <w:numPr>
          <w:ilvl w:val="0"/>
          <w:numId w:val="44"/>
        </w:numPr>
        <w:jc w:val="both"/>
        <w:rPr>
          <w:bCs/>
        </w:rPr>
      </w:pPr>
      <w:r>
        <w:rPr>
          <w:bCs/>
        </w:rPr>
        <w:t>A tagóvoda-vezetőkkel felváltva bonyolítottam az óvodai beíratást.</w:t>
      </w:r>
    </w:p>
    <w:p w:rsidR="00804832" w:rsidRPr="00804832" w:rsidRDefault="004B6929" w:rsidP="002D5687">
      <w:pPr>
        <w:pStyle w:val="NormlWeb"/>
        <w:numPr>
          <w:ilvl w:val="0"/>
          <w:numId w:val="44"/>
        </w:numPr>
        <w:jc w:val="both"/>
      </w:pPr>
      <w:r w:rsidRPr="00804832">
        <w:rPr>
          <w:bCs/>
        </w:rPr>
        <w:t>Segítettem és értékeltem Somogyi Regina</w:t>
      </w:r>
      <w:r w:rsidR="00804832" w:rsidRPr="00804832">
        <w:rPr>
          <w:bCs/>
        </w:rPr>
        <w:t xml:space="preserve"> portfólióját, a Ped.1. fokozat</w:t>
      </w:r>
      <w:r w:rsidRPr="00804832">
        <w:rPr>
          <w:bCs/>
        </w:rPr>
        <w:t xml:space="preserve"> megszerzését.</w:t>
      </w:r>
    </w:p>
    <w:p w:rsidR="00804832" w:rsidRPr="003A04DA" w:rsidRDefault="00804832" w:rsidP="002D5687">
      <w:pPr>
        <w:pStyle w:val="NormlWeb"/>
        <w:numPr>
          <w:ilvl w:val="0"/>
          <w:numId w:val="44"/>
        </w:numPr>
        <w:jc w:val="both"/>
      </w:pPr>
      <w:r>
        <w:rPr>
          <w:bCs/>
        </w:rPr>
        <w:t>Sportfesztivált szerveztem.</w:t>
      </w:r>
    </w:p>
    <w:p w:rsidR="003A04DA" w:rsidRPr="003A04DA" w:rsidRDefault="003A04DA" w:rsidP="002D5687">
      <w:pPr>
        <w:pStyle w:val="NormlWeb"/>
        <w:numPr>
          <w:ilvl w:val="0"/>
          <w:numId w:val="44"/>
        </w:numPr>
        <w:jc w:val="both"/>
      </w:pPr>
      <w:r>
        <w:rPr>
          <w:bCs/>
        </w:rPr>
        <w:lastRenderedPageBreak/>
        <w:t>Helyettesítettem a Református Esten.</w:t>
      </w:r>
    </w:p>
    <w:p w:rsidR="003A04DA" w:rsidRDefault="003A04DA" w:rsidP="002D5687">
      <w:pPr>
        <w:pStyle w:val="NormlWeb"/>
        <w:numPr>
          <w:ilvl w:val="0"/>
          <w:numId w:val="44"/>
        </w:numPr>
        <w:jc w:val="both"/>
      </w:pPr>
      <w:r>
        <w:t>Dolgozói kirándulást szerveztem Esztergomba.</w:t>
      </w:r>
    </w:p>
    <w:p w:rsidR="003A04DA" w:rsidRPr="00804832" w:rsidRDefault="003A04DA" w:rsidP="002D5687">
      <w:pPr>
        <w:pStyle w:val="NormlWeb"/>
        <w:numPr>
          <w:ilvl w:val="0"/>
          <w:numId w:val="44"/>
        </w:numPr>
        <w:jc w:val="both"/>
      </w:pPr>
      <w:r>
        <w:t>Részt vettem értekezleteken, megbeszéléseken az információáramlás biztosítása érdekében.</w:t>
      </w:r>
    </w:p>
    <w:p w:rsidR="003A04DA" w:rsidRDefault="007F1E5B" w:rsidP="002D5687">
      <w:pPr>
        <w:pStyle w:val="NormlWeb"/>
        <w:numPr>
          <w:ilvl w:val="0"/>
          <w:numId w:val="44"/>
        </w:numPr>
        <w:jc w:val="both"/>
      </w:pPr>
      <w:r w:rsidRPr="003A04DA">
        <w:rPr>
          <w:bCs/>
        </w:rPr>
        <w:t>Vezetőtársaimmal együtt törekedtünk arra, hogy a tagintézményekben a dolgozók, a szülők, és a partnerek minden információt időben megkapjanak! (hirdetmények, kiírások, e-mail, telefon)</w:t>
      </w:r>
      <w:r w:rsidR="000F4039" w:rsidRPr="003A04DA">
        <w:rPr>
          <w:bCs/>
        </w:rPr>
        <w:t xml:space="preserve"> </w:t>
      </w:r>
      <w:r w:rsidR="00804832">
        <w:t>A nevelési év</w:t>
      </w:r>
      <w:r w:rsidR="00C8594C">
        <w:t xml:space="preserve">záró értekezleten a munkatársak </w:t>
      </w:r>
      <w:r w:rsidR="00883B88">
        <w:t xml:space="preserve">úgy értékelték, hogy </w:t>
      </w:r>
      <w:r w:rsidR="00C8594C">
        <w:t xml:space="preserve">a </w:t>
      </w:r>
      <w:proofErr w:type="spellStart"/>
      <w:r w:rsidR="00C8594C">
        <w:t>massanger</w:t>
      </w:r>
      <w:proofErr w:type="spellEnd"/>
      <w:r w:rsidR="00C8594C">
        <w:t xml:space="preserve"> üzenetekben</w:t>
      </w:r>
      <w:r w:rsidR="00883B88">
        <w:t xml:space="preserve"> átadott információ a legeredményesebb és leggyorsabb módja annak, hogy tájékoztatást kapjanak. A nevelőmunkát segítők igénylik továbbá a különböző rendezvények, óvodai események előtti személyes megbeszélést, a feladatok pontosítását.</w:t>
      </w:r>
      <w:r w:rsidR="00C8594C">
        <w:t xml:space="preserve"> </w:t>
      </w:r>
      <w:r w:rsidR="001A30A4">
        <w:t xml:space="preserve"> </w:t>
      </w:r>
      <w:bookmarkStart w:id="10" w:name="_Toc517440016"/>
    </w:p>
    <w:p w:rsidR="003A04DA" w:rsidRDefault="003A04DA" w:rsidP="003A04DA">
      <w:pPr>
        <w:pStyle w:val="NormlWeb"/>
        <w:ind w:left="720"/>
        <w:jc w:val="both"/>
      </w:pPr>
    </w:p>
    <w:p w:rsidR="00CA03D0" w:rsidRDefault="00F04BFB" w:rsidP="00F71377">
      <w:pPr>
        <w:pStyle w:val="NormlWeb"/>
        <w:jc w:val="both"/>
      </w:pPr>
      <w:r>
        <w:t>2</w:t>
      </w:r>
      <w:r w:rsidR="00824A76" w:rsidRPr="003A7123">
        <w:t>.</w:t>
      </w:r>
      <w:r w:rsidR="001B0738">
        <w:t>2</w:t>
      </w:r>
      <w:r w:rsidR="000A03A6">
        <w:t xml:space="preserve"> </w:t>
      </w:r>
      <w:r w:rsidR="006602ED">
        <w:t>Óvoda</w:t>
      </w:r>
      <w:r w:rsidR="00824A76">
        <w:t>p</w:t>
      </w:r>
      <w:r w:rsidR="00824A76" w:rsidRPr="003A7123">
        <w:t>edagógusok</w:t>
      </w:r>
      <w:bookmarkEnd w:id="10"/>
    </w:p>
    <w:p w:rsidR="00311862" w:rsidRPr="00311862" w:rsidRDefault="00C7620A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="00311862" w:rsidRPr="00311862">
        <w:rPr>
          <w:rFonts w:ascii="Times New Roman" w:hAnsi="Times New Roman" w:cs="Times New Roman"/>
          <w:b/>
          <w:sz w:val="24"/>
          <w:szCs w:val="24"/>
        </w:rPr>
        <w:t xml:space="preserve"> háro</w:t>
      </w:r>
      <w:r w:rsidR="003578AD">
        <w:rPr>
          <w:rFonts w:ascii="Times New Roman" w:hAnsi="Times New Roman" w:cs="Times New Roman"/>
          <w:b/>
          <w:sz w:val="24"/>
          <w:szCs w:val="24"/>
        </w:rPr>
        <w:t>m tagóvodában, 10 csoportban, 20 óvodapedagógus és 16</w:t>
      </w:r>
      <w:r w:rsidR="00311862" w:rsidRPr="00311862">
        <w:rPr>
          <w:rFonts w:ascii="Times New Roman" w:hAnsi="Times New Roman" w:cs="Times New Roman"/>
          <w:b/>
          <w:sz w:val="24"/>
          <w:szCs w:val="24"/>
        </w:rPr>
        <w:t xml:space="preserve"> nevelőmunkát segítő munkatárs fogl</w:t>
      </w:r>
      <w:r w:rsidR="00883B88">
        <w:rPr>
          <w:rFonts w:ascii="Times New Roman" w:hAnsi="Times New Roman" w:cs="Times New Roman"/>
          <w:b/>
          <w:sz w:val="24"/>
          <w:szCs w:val="24"/>
        </w:rPr>
        <w:t>akozik a 22</w:t>
      </w:r>
      <w:r w:rsidR="003578AD">
        <w:rPr>
          <w:rFonts w:ascii="Times New Roman" w:hAnsi="Times New Roman" w:cs="Times New Roman"/>
          <w:b/>
          <w:sz w:val="24"/>
          <w:szCs w:val="24"/>
        </w:rPr>
        <w:t>4</w:t>
      </w:r>
      <w:r w:rsidR="00311862" w:rsidRPr="00311862">
        <w:rPr>
          <w:rFonts w:ascii="Times New Roman" w:hAnsi="Times New Roman" w:cs="Times New Roman"/>
          <w:b/>
          <w:sz w:val="24"/>
          <w:szCs w:val="24"/>
        </w:rPr>
        <w:t xml:space="preserve"> kisgyermekkel.</w:t>
      </w:r>
      <w:r w:rsidR="00311862" w:rsidRPr="003118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3B88" w:rsidRDefault="00311862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862">
        <w:rPr>
          <w:rFonts w:ascii="Times New Roman" w:hAnsi="Times New Roman" w:cs="Times New Roman"/>
          <w:sz w:val="24"/>
          <w:szCs w:val="24"/>
        </w:rPr>
        <w:t xml:space="preserve">Az óvónőket és a szülőket </w:t>
      </w:r>
      <w:r w:rsidRPr="00311862">
        <w:rPr>
          <w:rFonts w:ascii="Times New Roman" w:hAnsi="Times New Roman" w:cs="Times New Roman"/>
          <w:b/>
          <w:sz w:val="24"/>
          <w:szCs w:val="24"/>
        </w:rPr>
        <w:t>óvodapszichológus</w:t>
      </w:r>
      <w:r w:rsidRPr="00311862">
        <w:rPr>
          <w:rFonts w:ascii="Times New Roman" w:hAnsi="Times New Roman" w:cs="Times New Roman"/>
          <w:sz w:val="24"/>
          <w:szCs w:val="24"/>
        </w:rPr>
        <w:t xml:space="preserve"> segíti. </w:t>
      </w:r>
      <w:r w:rsidRPr="008153FB">
        <w:rPr>
          <w:rFonts w:ascii="Times New Roman" w:hAnsi="Times New Roman" w:cs="Times New Roman"/>
          <w:b/>
          <w:sz w:val="24"/>
          <w:szCs w:val="24"/>
        </w:rPr>
        <w:t xml:space="preserve">Ócsainé </w:t>
      </w:r>
      <w:proofErr w:type="spellStart"/>
      <w:r w:rsidRPr="008153FB">
        <w:rPr>
          <w:rFonts w:ascii="Times New Roman" w:hAnsi="Times New Roman" w:cs="Times New Roman"/>
          <w:b/>
          <w:sz w:val="24"/>
          <w:szCs w:val="24"/>
        </w:rPr>
        <w:t>Velisek</w:t>
      </w:r>
      <w:proofErr w:type="spellEnd"/>
      <w:r w:rsidRPr="008153FB">
        <w:rPr>
          <w:rFonts w:ascii="Times New Roman" w:hAnsi="Times New Roman" w:cs="Times New Roman"/>
          <w:b/>
          <w:sz w:val="24"/>
          <w:szCs w:val="24"/>
        </w:rPr>
        <w:t xml:space="preserve"> Gabriella</w:t>
      </w:r>
      <w:r w:rsidRPr="00311862">
        <w:rPr>
          <w:rFonts w:ascii="Times New Roman" w:hAnsi="Times New Roman" w:cs="Times New Roman"/>
          <w:sz w:val="24"/>
          <w:szCs w:val="24"/>
        </w:rPr>
        <w:t xml:space="preserve"> hetente látogatja az óvodákat, folyamatos kapcsolatban van a gyerekekkel, felnőttekkel.</w:t>
      </w:r>
      <w:r w:rsidR="00C762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1862" w:rsidRDefault="00311862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862">
        <w:rPr>
          <w:rFonts w:ascii="Times New Roman" w:hAnsi="Times New Roman" w:cs="Times New Roman"/>
          <w:sz w:val="24"/>
          <w:szCs w:val="24"/>
        </w:rPr>
        <w:t>A sajátos nevelési igényű gyermekek fejlesztésére megbízási szerződéssel alkalmazun</w:t>
      </w:r>
      <w:r w:rsidR="00883B88">
        <w:rPr>
          <w:rFonts w:ascii="Times New Roman" w:hAnsi="Times New Roman" w:cs="Times New Roman"/>
          <w:sz w:val="24"/>
          <w:szCs w:val="24"/>
        </w:rPr>
        <w:t>k logopédus, gyógypedagógust</w:t>
      </w:r>
      <w:r w:rsidR="00A65846">
        <w:rPr>
          <w:rFonts w:ascii="Times New Roman" w:hAnsi="Times New Roman" w:cs="Times New Roman"/>
          <w:sz w:val="24"/>
          <w:szCs w:val="24"/>
        </w:rPr>
        <w:t>.</w:t>
      </w:r>
    </w:p>
    <w:p w:rsidR="008153FB" w:rsidRDefault="008153FB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862">
        <w:rPr>
          <w:rFonts w:ascii="Times New Roman" w:hAnsi="Times New Roman" w:cs="Times New Roman"/>
          <w:sz w:val="24"/>
          <w:szCs w:val="24"/>
        </w:rPr>
        <w:t xml:space="preserve">A Báthori utcán </w:t>
      </w:r>
      <w:r w:rsidR="00094FC2">
        <w:rPr>
          <w:rFonts w:ascii="Times New Roman" w:hAnsi="Times New Roman" w:cs="Times New Roman"/>
          <w:b/>
          <w:sz w:val="24"/>
          <w:szCs w:val="24"/>
        </w:rPr>
        <w:t>Ecseri Anett</w:t>
      </w:r>
      <w:r w:rsidR="003578AD">
        <w:rPr>
          <w:rFonts w:ascii="Times New Roman" w:hAnsi="Times New Roman" w:cs="Times New Roman"/>
          <w:sz w:val="24"/>
          <w:szCs w:val="24"/>
        </w:rPr>
        <w:t xml:space="preserve"> 1</w:t>
      </w:r>
      <w:r w:rsidRPr="00311862">
        <w:rPr>
          <w:rFonts w:ascii="Times New Roman" w:hAnsi="Times New Roman" w:cs="Times New Roman"/>
          <w:sz w:val="24"/>
          <w:szCs w:val="24"/>
        </w:rPr>
        <w:t xml:space="preserve"> fő s</w:t>
      </w:r>
      <w:r>
        <w:rPr>
          <w:rFonts w:ascii="Times New Roman" w:hAnsi="Times New Roman" w:cs="Times New Roman"/>
          <w:sz w:val="24"/>
          <w:szCs w:val="24"/>
        </w:rPr>
        <w:t>ajátos nevelés</w:t>
      </w:r>
      <w:r w:rsidR="00C7620A">
        <w:rPr>
          <w:rFonts w:ascii="Times New Roman" w:hAnsi="Times New Roman" w:cs="Times New Roman"/>
          <w:sz w:val="24"/>
          <w:szCs w:val="24"/>
        </w:rPr>
        <w:t>i</w:t>
      </w:r>
      <w:r w:rsidR="00094FC2">
        <w:rPr>
          <w:rFonts w:ascii="Times New Roman" w:hAnsi="Times New Roman" w:cs="Times New Roman"/>
          <w:sz w:val="24"/>
          <w:szCs w:val="24"/>
        </w:rPr>
        <w:t xml:space="preserve"> igényű gyermekkel foglalkozik, </w:t>
      </w:r>
      <w:r w:rsidR="003578AD">
        <w:rPr>
          <w:rFonts w:ascii="Times New Roman" w:hAnsi="Times New Roman" w:cs="Times New Roman"/>
          <w:sz w:val="24"/>
          <w:szCs w:val="24"/>
        </w:rPr>
        <w:t xml:space="preserve">a Posta utcán </w:t>
      </w:r>
      <w:r w:rsidR="003578AD" w:rsidRPr="008221B2">
        <w:rPr>
          <w:rFonts w:ascii="Times New Roman" w:hAnsi="Times New Roman" w:cs="Times New Roman"/>
          <w:b/>
          <w:sz w:val="24"/>
          <w:szCs w:val="24"/>
        </w:rPr>
        <w:t>Bene Judit</w:t>
      </w:r>
      <w:r w:rsidR="003578AD">
        <w:rPr>
          <w:rFonts w:ascii="Times New Roman" w:hAnsi="Times New Roman" w:cs="Times New Roman"/>
          <w:sz w:val="24"/>
          <w:szCs w:val="24"/>
        </w:rPr>
        <w:t xml:space="preserve"> </w:t>
      </w:r>
      <w:r w:rsidR="00883B88">
        <w:rPr>
          <w:rFonts w:ascii="Times New Roman" w:hAnsi="Times New Roman" w:cs="Times New Roman"/>
          <w:sz w:val="24"/>
          <w:szCs w:val="24"/>
        </w:rPr>
        <w:t>logopédus és</w:t>
      </w:r>
      <w:r w:rsidR="003578AD">
        <w:rPr>
          <w:rFonts w:ascii="Times New Roman" w:hAnsi="Times New Roman" w:cs="Times New Roman"/>
          <w:sz w:val="24"/>
          <w:szCs w:val="24"/>
        </w:rPr>
        <w:t xml:space="preserve"> </w:t>
      </w:r>
      <w:r w:rsidR="00094FC2">
        <w:rPr>
          <w:rFonts w:ascii="Times New Roman" w:hAnsi="Times New Roman" w:cs="Times New Roman"/>
          <w:b/>
          <w:sz w:val="24"/>
          <w:szCs w:val="24"/>
        </w:rPr>
        <w:t>Ecseri Anett</w:t>
      </w:r>
      <w:r w:rsidR="003578AD">
        <w:rPr>
          <w:rFonts w:ascii="Times New Roman" w:hAnsi="Times New Roman" w:cs="Times New Roman"/>
          <w:sz w:val="24"/>
          <w:szCs w:val="24"/>
        </w:rPr>
        <w:t xml:space="preserve"> </w:t>
      </w:r>
      <w:r w:rsidR="008221B2">
        <w:rPr>
          <w:rFonts w:ascii="Times New Roman" w:hAnsi="Times New Roman" w:cs="Times New Roman"/>
          <w:sz w:val="24"/>
          <w:szCs w:val="24"/>
        </w:rPr>
        <w:t>gyógypedagógus</w:t>
      </w:r>
      <w:r w:rsidR="00883B88">
        <w:rPr>
          <w:rFonts w:ascii="Times New Roman" w:hAnsi="Times New Roman" w:cs="Times New Roman"/>
          <w:sz w:val="24"/>
          <w:szCs w:val="24"/>
        </w:rPr>
        <w:t xml:space="preserve">, valamint </w:t>
      </w:r>
      <w:proofErr w:type="spellStart"/>
      <w:r w:rsidR="00883B88" w:rsidRPr="00883B88">
        <w:rPr>
          <w:rFonts w:ascii="Times New Roman" w:hAnsi="Times New Roman" w:cs="Times New Roman"/>
          <w:b/>
          <w:sz w:val="24"/>
          <w:szCs w:val="24"/>
        </w:rPr>
        <w:t>Matkovics</w:t>
      </w:r>
      <w:proofErr w:type="spellEnd"/>
      <w:r w:rsidR="00883B88" w:rsidRPr="00883B88">
        <w:rPr>
          <w:rFonts w:ascii="Times New Roman" w:hAnsi="Times New Roman" w:cs="Times New Roman"/>
          <w:b/>
          <w:sz w:val="24"/>
          <w:szCs w:val="24"/>
        </w:rPr>
        <w:t xml:space="preserve"> Szilvia</w:t>
      </w:r>
      <w:r w:rsidR="00883B88">
        <w:rPr>
          <w:rFonts w:ascii="Times New Roman" w:hAnsi="Times New Roman" w:cs="Times New Roman"/>
          <w:sz w:val="24"/>
          <w:szCs w:val="24"/>
        </w:rPr>
        <w:t xml:space="preserve"> TSMT terapeuta</w:t>
      </w:r>
      <w:r w:rsidR="008221B2">
        <w:rPr>
          <w:rFonts w:ascii="Times New Roman" w:hAnsi="Times New Roman" w:cs="Times New Roman"/>
          <w:sz w:val="24"/>
          <w:szCs w:val="24"/>
        </w:rPr>
        <w:t xml:space="preserve"> </w:t>
      </w:r>
      <w:r w:rsidR="003578AD">
        <w:rPr>
          <w:rFonts w:ascii="Times New Roman" w:hAnsi="Times New Roman" w:cs="Times New Roman"/>
          <w:sz w:val="24"/>
          <w:szCs w:val="24"/>
        </w:rPr>
        <w:t>szintén 1 gyermeket fejleszt.</w:t>
      </w:r>
      <w:r w:rsidR="00883B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5F35" w:rsidRPr="009D2937" w:rsidRDefault="008153FB" w:rsidP="00495F3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Kőröstetétlenen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F35">
        <w:rPr>
          <w:rFonts w:ascii="Times New Roman" w:hAnsi="Times New Roman" w:cs="Times New Roman"/>
          <w:sz w:val="24"/>
          <w:szCs w:val="24"/>
        </w:rPr>
        <w:t>a logopédiai fejlesztést</w:t>
      </w:r>
      <w:r w:rsidR="00495F35" w:rsidRPr="00495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5F35" w:rsidRPr="00555BCD">
        <w:rPr>
          <w:rFonts w:ascii="Times New Roman" w:hAnsi="Times New Roman" w:cs="Times New Roman"/>
          <w:b/>
          <w:sz w:val="24"/>
          <w:szCs w:val="24"/>
        </w:rPr>
        <w:t>Kenderesné</w:t>
      </w:r>
      <w:proofErr w:type="spellEnd"/>
      <w:r w:rsidR="00495F35" w:rsidRPr="00555B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95F35" w:rsidRPr="00555BCD">
        <w:rPr>
          <w:rFonts w:ascii="Times New Roman" w:hAnsi="Times New Roman" w:cs="Times New Roman"/>
          <w:b/>
          <w:sz w:val="24"/>
          <w:szCs w:val="24"/>
        </w:rPr>
        <w:t>Vörösvárszky</w:t>
      </w:r>
      <w:proofErr w:type="spellEnd"/>
      <w:r w:rsidR="00495F35" w:rsidRPr="00555BCD">
        <w:rPr>
          <w:rFonts w:ascii="Times New Roman" w:hAnsi="Times New Roman" w:cs="Times New Roman"/>
          <w:b/>
          <w:sz w:val="24"/>
          <w:szCs w:val="24"/>
        </w:rPr>
        <w:t xml:space="preserve"> Sarolta</w:t>
      </w:r>
      <w:r w:rsidR="00495F35">
        <w:rPr>
          <w:rFonts w:ascii="Times New Roman" w:hAnsi="Times New Roman" w:cs="Times New Roman"/>
          <w:sz w:val="24"/>
          <w:szCs w:val="24"/>
        </w:rPr>
        <w:t xml:space="preserve"> nagy lelkesedé</w:t>
      </w:r>
      <w:r w:rsidR="00A65846">
        <w:rPr>
          <w:rFonts w:ascii="Times New Roman" w:hAnsi="Times New Roman" w:cs="Times New Roman"/>
          <w:sz w:val="24"/>
          <w:szCs w:val="24"/>
        </w:rPr>
        <w:t>ssel, szép eredményekkel végezi</w:t>
      </w:r>
      <w:r w:rsidR="00495F35">
        <w:rPr>
          <w:rFonts w:ascii="Times New Roman" w:hAnsi="Times New Roman" w:cs="Times New Roman"/>
          <w:sz w:val="24"/>
          <w:szCs w:val="24"/>
        </w:rPr>
        <w:t>.</w:t>
      </w:r>
      <w:r w:rsidR="00101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1F9A" w:rsidRPr="00632EBF">
        <w:rPr>
          <w:rFonts w:ascii="Times New Roman" w:hAnsi="Times New Roman" w:cs="Times New Roman"/>
          <w:b/>
          <w:sz w:val="24"/>
          <w:szCs w:val="24"/>
        </w:rPr>
        <w:t>Matkovics</w:t>
      </w:r>
      <w:proofErr w:type="spellEnd"/>
      <w:r w:rsidR="00101F9A" w:rsidRPr="00632E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2EBF" w:rsidRPr="00632EBF">
        <w:rPr>
          <w:rFonts w:ascii="Times New Roman" w:hAnsi="Times New Roman" w:cs="Times New Roman"/>
          <w:b/>
          <w:sz w:val="24"/>
          <w:szCs w:val="24"/>
        </w:rPr>
        <w:t>Szilvia</w:t>
      </w:r>
      <w:r w:rsidR="00632EBF">
        <w:rPr>
          <w:rFonts w:ascii="Times New Roman" w:hAnsi="Times New Roman" w:cs="Times New Roman"/>
          <w:sz w:val="24"/>
          <w:szCs w:val="24"/>
        </w:rPr>
        <w:t xml:space="preserve"> eredményesen alkalmazta az </w:t>
      </w:r>
      <w:r w:rsidR="00632EBF" w:rsidRPr="009D2937">
        <w:rPr>
          <w:rFonts w:ascii="Times New Roman" w:hAnsi="Times New Roman" w:cs="Times New Roman"/>
          <w:sz w:val="24"/>
          <w:szCs w:val="24"/>
        </w:rPr>
        <w:t xml:space="preserve">előző évben megszerzett tudását és végzett komplex mozgásterápiát két kisgyermekkel. </w:t>
      </w:r>
    </w:p>
    <w:p w:rsidR="001C07EA" w:rsidRDefault="00311862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862">
        <w:rPr>
          <w:rFonts w:ascii="Times New Roman" w:hAnsi="Times New Roman" w:cs="Times New Roman"/>
          <w:b/>
          <w:sz w:val="24"/>
          <w:szCs w:val="24"/>
        </w:rPr>
        <w:t>Fejlesztő pedagógusunk</w:t>
      </w:r>
      <w:r w:rsidRPr="00311862">
        <w:rPr>
          <w:rFonts w:ascii="Times New Roman" w:hAnsi="Times New Roman" w:cs="Times New Roman"/>
          <w:sz w:val="24"/>
          <w:szCs w:val="24"/>
        </w:rPr>
        <w:t xml:space="preserve">, </w:t>
      </w:r>
      <w:r w:rsidRPr="00555BCD">
        <w:rPr>
          <w:rFonts w:ascii="Times New Roman" w:hAnsi="Times New Roman" w:cs="Times New Roman"/>
          <w:b/>
          <w:sz w:val="24"/>
          <w:szCs w:val="24"/>
        </w:rPr>
        <w:t>Lakos Piroska</w:t>
      </w:r>
      <w:r w:rsidRPr="00311862">
        <w:rPr>
          <w:rFonts w:ascii="Times New Roman" w:hAnsi="Times New Roman" w:cs="Times New Roman"/>
          <w:sz w:val="24"/>
          <w:szCs w:val="24"/>
        </w:rPr>
        <w:t xml:space="preserve"> a három tagóvodában összesen: </w:t>
      </w:r>
      <w:r w:rsidR="009D2937">
        <w:rPr>
          <w:rFonts w:ascii="Times New Roman" w:hAnsi="Times New Roman" w:cs="Times New Roman"/>
          <w:b/>
          <w:sz w:val="24"/>
          <w:szCs w:val="24"/>
        </w:rPr>
        <w:t>59</w:t>
      </w:r>
      <w:r w:rsidRPr="00311862">
        <w:rPr>
          <w:rFonts w:ascii="Times New Roman" w:hAnsi="Times New Roman" w:cs="Times New Roman"/>
          <w:b/>
          <w:sz w:val="24"/>
          <w:szCs w:val="24"/>
        </w:rPr>
        <w:t xml:space="preserve"> gyermekkel</w:t>
      </w:r>
      <w:r w:rsidR="00A91A27">
        <w:rPr>
          <w:rFonts w:ascii="Times New Roman" w:hAnsi="Times New Roman" w:cs="Times New Roman"/>
          <w:sz w:val="24"/>
          <w:szCs w:val="24"/>
        </w:rPr>
        <w:t xml:space="preserve"> foglalkozott</w:t>
      </w:r>
      <w:r w:rsidRPr="00311862">
        <w:rPr>
          <w:rFonts w:ascii="Times New Roman" w:hAnsi="Times New Roman" w:cs="Times New Roman"/>
          <w:sz w:val="24"/>
          <w:szCs w:val="24"/>
        </w:rPr>
        <w:t xml:space="preserve">. </w:t>
      </w:r>
      <w:r w:rsidR="001C07EA">
        <w:rPr>
          <w:rFonts w:ascii="Times New Roman" w:hAnsi="Times New Roman" w:cs="Times New Roman"/>
          <w:sz w:val="24"/>
          <w:szCs w:val="24"/>
        </w:rPr>
        <w:t>Közülük 18 BTMN –es gyermekkel.</w:t>
      </w:r>
    </w:p>
    <w:p w:rsidR="001C07EA" w:rsidRDefault="001C07EA" w:rsidP="00F713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Báthori utca:</w:t>
      </w:r>
      <w:r w:rsidR="009D2937" w:rsidRPr="009D2937">
        <w:rPr>
          <w:rFonts w:ascii="Times New Roman" w:hAnsi="Times New Roman" w:cs="Times New Roman"/>
          <w:sz w:val="24"/>
          <w:szCs w:val="24"/>
        </w:rPr>
        <w:t xml:space="preserve"> 23</w:t>
      </w:r>
      <w:r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1C07EA" w:rsidRDefault="001C07EA" w:rsidP="00F713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 utca: 22</w:t>
      </w:r>
      <w:r w:rsidR="009D2937" w:rsidRPr="009D293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D2937" w:rsidRDefault="009D2937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Kőröstetétlenen</w:t>
      </w:r>
      <w:proofErr w:type="spellEnd"/>
      <w:r w:rsidR="001C07E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14 gyermek járt fejlesztés</w:t>
      </w:r>
      <w:r w:rsidR="001C07EA">
        <w:rPr>
          <w:rFonts w:ascii="Times New Roman" w:hAnsi="Times New Roman" w:cs="Times New Roman"/>
          <w:sz w:val="24"/>
          <w:szCs w:val="24"/>
        </w:rPr>
        <w:t>re.</w:t>
      </w:r>
    </w:p>
    <w:p w:rsidR="00311862" w:rsidRDefault="009606B0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Szülői kérelmet 14</w:t>
      </w:r>
      <w:r w:rsidR="00C7620A">
        <w:rPr>
          <w:rFonts w:ascii="Times New Roman" w:hAnsi="Times New Roman" w:cs="Times New Roman"/>
          <w:sz w:val="24"/>
          <w:szCs w:val="24"/>
        </w:rPr>
        <w:t xml:space="preserve"> esetben </w:t>
      </w:r>
      <w:r w:rsidR="00C23508">
        <w:rPr>
          <w:rFonts w:ascii="Times New Roman" w:hAnsi="Times New Roman" w:cs="Times New Roman"/>
          <w:sz w:val="24"/>
          <w:szCs w:val="24"/>
        </w:rPr>
        <w:t>nyú</w:t>
      </w:r>
      <w:r w:rsidR="00C7620A">
        <w:rPr>
          <w:rFonts w:ascii="Times New Roman" w:hAnsi="Times New Roman" w:cs="Times New Roman"/>
          <w:sz w:val="24"/>
          <w:szCs w:val="24"/>
        </w:rPr>
        <w:t xml:space="preserve">jtottunk be, valamennyi gyermek </w:t>
      </w:r>
      <w:r w:rsidR="00C23508">
        <w:rPr>
          <w:rFonts w:ascii="Times New Roman" w:hAnsi="Times New Roman" w:cs="Times New Roman"/>
          <w:sz w:val="24"/>
          <w:szCs w:val="24"/>
        </w:rPr>
        <w:t>óvodában maradás</w:t>
      </w:r>
      <w:r w:rsidR="00C7620A">
        <w:rPr>
          <w:rFonts w:ascii="Times New Roman" w:hAnsi="Times New Roman" w:cs="Times New Roman"/>
          <w:sz w:val="24"/>
          <w:szCs w:val="24"/>
        </w:rPr>
        <w:t>a</w:t>
      </w:r>
      <w:r w:rsidR="00C23508">
        <w:rPr>
          <w:rFonts w:ascii="Times New Roman" w:hAnsi="Times New Roman" w:cs="Times New Roman"/>
          <w:sz w:val="24"/>
          <w:szCs w:val="24"/>
        </w:rPr>
        <w:t xml:space="preserve"> mellett döntött az Oktatási Hivatal.</w:t>
      </w:r>
    </w:p>
    <w:p w:rsidR="00A91A27" w:rsidRDefault="00A91A27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Szakszolgálat mindhárom óvodában végzett szűrővizsgálatot a nevelési év elején.</w:t>
      </w:r>
    </w:p>
    <w:p w:rsidR="00BD0D85" w:rsidRDefault="00F04D65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D65">
        <w:rPr>
          <w:rFonts w:ascii="Times New Roman" w:hAnsi="Times New Roman" w:cs="Times New Roman"/>
          <w:sz w:val="24"/>
          <w:szCs w:val="24"/>
        </w:rPr>
        <w:t>Piroska a nagycsoportos korú gyermekek részképességeit DIFFER méréssel vizsgálta.</w:t>
      </w:r>
      <w:r w:rsidR="00555B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0D85" w:rsidRDefault="00BD0D85" w:rsidP="0031186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1862" w:rsidRPr="00937197" w:rsidRDefault="00311862" w:rsidP="00311862">
      <w:pPr>
        <w:jc w:val="both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 xml:space="preserve">A pedagógusok körében történt változások: </w:t>
      </w:r>
    </w:p>
    <w:p w:rsidR="000A03A6" w:rsidRDefault="000A03A6" w:rsidP="00824A7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D5346" w:rsidRDefault="00610219" w:rsidP="00F713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02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6102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Báthori utcai Tagóvodában</w:t>
      </w:r>
      <w:r w:rsidR="00BD0D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6BC9" w:rsidRPr="00C27086">
        <w:rPr>
          <w:rFonts w:ascii="Times New Roman" w:eastAsia="Calibri" w:hAnsi="Times New Roman" w:cs="Times New Roman"/>
          <w:sz w:val="24"/>
          <w:szCs w:val="24"/>
        </w:rPr>
        <w:t>Tóthné Csibor Mária</w:t>
      </w:r>
      <w:r w:rsidR="00146BC9">
        <w:rPr>
          <w:rFonts w:ascii="Times New Roman" w:eastAsia="Calibri" w:hAnsi="Times New Roman" w:cs="Times New Roman"/>
          <w:sz w:val="24"/>
          <w:szCs w:val="24"/>
        </w:rPr>
        <w:t xml:space="preserve"> beilleszkedése zökkenőmentes volt. </w:t>
      </w:r>
      <w:r w:rsidR="004D5346">
        <w:rPr>
          <w:rFonts w:ascii="Times New Roman" w:eastAsia="Calibri" w:hAnsi="Times New Roman" w:cs="Times New Roman"/>
          <w:sz w:val="24"/>
          <w:szCs w:val="24"/>
        </w:rPr>
        <w:t>Munkabírása, szorgalma, kreativitása nagyszerű hatással van óvónőpárjára is.</w:t>
      </w:r>
    </w:p>
    <w:p w:rsidR="00CB35C9" w:rsidRDefault="00C27086" w:rsidP="00F713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27086">
        <w:rPr>
          <w:rFonts w:ascii="Times New Roman" w:eastAsia="Calibri" w:hAnsi="Times New Roman" w:cs="Times New Roman"/>
          <w:sz w:val="24"/>
          <w:szCs w:val="24"/>
        </w:rPr>
        <w:t>Tóthné Pálvölgyi Ágnes</w:t>
      </w:r>
      <w:r w:rsidR="004D5346">
        <w:rPr>
          <w:rFonts w:ascii="Times New Roman" w:eastAsia="Calibri" w:hAnsi="Times New Roman" w:cs="Times New Roman"/>
          <w:sz w:val="24"/>
          <w:szCs w:val="24"/>
        </w:rPr>
        <w:t xml:space="preserve"> óvodán belül váltott. A vegyes csoport</w:t>
      </w:r>
      <w:r w:rsidR="0045122D">
        <w:rPr>
          <w:rFonts w:ascii="Times New Roman" w:eastAsia="Calibri" w:hAnsi="Times New Roman" w:cs="Times New Roman"/>
          <w:sz w:val="24"/>
          <w:szCs w:val="24"/>
        </w:rPr>
        <w:t xml:space="preserve">ban sok új kihívás, feladat várta. Bizonyította </w:t>
      </w:r>
      <w:r w:rsidR="00CB35C9">
        <w:rPr>
          <w:rFonts w:ascii="Times New Roman" w:eastAsia="Calibri" w:hAnsi="Times New Roman" w:cs="Times New Roman"/>
          <w:sz w:val="24"/>
          <w:szCs w:val="24"/>
        </w:rPr>
        <w:t>rátermettségét és sokat vállalt óvónő párja távollétében.</w:t>
      </w:r>
      <w:r w:rsidR="00CB35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</w:t>
      </w:r>
    </w:p>
    <w:p w:rsidR="00C27086" w:rsidRPr="00C27086" w:rsidRDefault="00CB35C9" w:rsidP="00F713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 munkatársként </w:t>
      </w:r>
      <w:r w:rsidR="00C27086" w:rsidRPr="00C27086">
        <w:rPr>
          <w:rFonts w:ascii="Times New Roman" w:eastAsia="Calibri" w:hAnsi="Times New Roman" w:cs="Times New Roman"/>
          <w:sz w:val="24"/>
          <w:szCs w:val="24"/>
        </w:rPr>
        <w:t xml:space="preserve">Kollárné </w:t>
      </w:r>
      <w:proofErr w:type="spellStart"/>
      <w:r w:rsidR="00C27086" w:rsidRPr="00C27086">
        <w:rPr>
          <w:rFonts w:ascii="Times New Roman" w:eastAsia="Calibri" w:hAnsi="Times New Roman" w:cs="Times New Roman"/>
          <w:sz w:val="24"/>
          <w:szCs w:val="24"/>
        </w:rPr>
        <w:t>Gigor</w:t>
      </w:r>
      <w:proofErr w:type="spellEnd"/>
      <w:r w:rsidR="00C27086" w:rsidRPr="00C270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Brigitta pedagógiai asszisztens is nagyon gyorsan beilleszkedett, a közösség befogadta.</w:t>
      </w:r>
    </w:p>
    <w:p w:rsidR="00146BC9" w:rsidRDefault="00610219" w:rsidP="00BD0D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021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</w:t>
      </w:r>
      <w:r w:rsidRPr="006102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Posta utcai Tagóvodában</w:t>
      </w:r>
      <w:r w:rsidR="00BD0D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nevelőtestület </w:t>
      </w:r>
      <w:r w:rsidR="00146BC9">
        <w:rPr>
          <w:rFonts w:ascii="Times New Roman" w:eastAsia="Times New Roman" w:hAnsi="Times New Roman" w:cs="Times New Roman"/>
          <w:sz w:val="24"/>
          <w:szCs w:val="24"/>
          <w:lang w:eastAsia="hu-HU"/>
        </w:rPr>
        <w:t>régi-</w:t>
      </w:r>
      <w:r w:rsidRPr="006102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 tagja </w:t>
      </w:r>
      <w:r w:rsidR="00146BC9" w:rsidRPr="00146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Erdős Árpádné</w:t>
      </w:r>
      <w:r w:rsidR="00146B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6BC9" w:rsidRPr="00146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Ágika</w:t>
      </w:r>
      <w:r w:rsidR="00146B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kiválóan beilleszkedett az új közösségbe és stabil munkaerőként, az óvónő párját segítve nagyon értékes munkát végzett.</w:t>
      </w:r>
    </w:p>
    <w:p w:rsidR="00F76A30" w:rsidRPr="00146BC9" w:rsidRDefault="00F76A30" w:rsidP="00146B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További változás </w:t>
      </w:r>
      <w:r w:rsidR="00146BC9" w:rsidRPr="00146BC9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r w:rsidR="00146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146BC9" w:rsidRPr="00146BC9">
        <w:rPr>
          <w:rFonts w:ascii="Times New Roman" w:eastAsia="Times New Roman" w:hAnsi="Times New Roman" w:cs="Times New Roman"/>
          <w:sz w:val="24"/>
          <w:szCs w:val="24"/>
          <w:lang w:eastAsia="hu-HU"/>
        </w:rPr>
        <w:t>udvaros-karbantartó személyében történt. Végh Mihály</w:t>
      </w:r>
      <w:r w:rsidR="00D728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augusztustól</w:t>
      </w:r>
      <w:r w:rsidR="00146BC9" w:rsidRPr="00146B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728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februárig látta el feladatait. Kérésére szüntettük meg a munkaviszonyát. </w:t>
      </w:r>
      <w:r w:rsidR="00146B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Márciustól </w:t>
      </w:r>
      <w:r w:rsidR="00146BC9" w:rsidRPr="00146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Gergelyfi Gyula</w:t>
      </w:r>
      <w:r w:rsidR="00225C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vette át a munkát.</w:t>
      </w:r>
    </w:p>
    <w:p w:rsidR="00610219" w:rsidRPr="00610219" w:rsidRDefault="00CB35C9" w:rsidP="0061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610219" w:rsidRPr="006102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610219" w:rsidRPr="006102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Kőröstetétleni</w:t>
      </w:r>
      <w:proofErr w:type="spellEnd"/>
      <w:r w:rsidR="00610219" w:rsidRPr="006102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Tagóvoda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nevelőtestületében </w:t>
      </w:r>
      <w:r w:rsidRPr="00C26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Tóth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26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János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udvaros-karbantartó </w:t>
      </w:r>
      <w:r w:rsidR="00C2605F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segítségére számíthatnak a nevelők. Többek között az ovi-kert kialakítása is neki köszönhető.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610219" w:rsidRDefault="00610219" w:rsidP="00824A7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C22" w:rsidRDefault="007E0C22" w:rsidP="00824A7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24A76" w:rsidRDefault="00F04BFB" w:rsidP="00F0661D">
      <w:pPr>
        <w:pStyle w:val="Cmsor2"/>
      </w:pPr>
      <w:bookmarkStart w:id="11" w:name="_Toc517440017"/>
      <w:r>
        <w:t>2</w:t>
      </w:r>
      <w:r w:rsidR="00824A76" w:rsidRPr="003A7123">
        <w:t>.</w:t>
      </w:r>
      <w:r w:rsidR="001F49D2">
        <w:t>3</w:t>
      </w:r>
      <w:r w:rsidR="000A03A6">
        <w:t xml:space="preserve"> </w:t>
      </w:r>
      <w:r w:rsidR="00824A76">
        <w:t>Pedagógus továbbképzések</w:t>
      </w:r>
      <w:bookmarkEnd w:id="11"/>
    </w:p>
    <w:p w:rsidR="005B5072" w:rsidRDefault="005B5072" w:rsidP="005A2C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D4FB1" w:rsidRDefault="00CD4FB1" w:rsidP="00CD4FB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D4FB1" w:rsidRPr="00CD4FB1" w:rsidRDefault="00CD4FB1" w:rsidP="00F71377">
      <w:pPr>
        <w:numPr>
          <w:ilvl w:val="0"/>
          <w:numId w:val="43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4FB1">
        <w:rPr>
          <w:rFonts w:ascii="Times New Roman" w:eastAsia="Calibri" w:hAnsi="Times New Roman" w:cs="Times New Roman"/>
          <w:b/>
          <w:sz w:val="24"/>
          <w:szCs w:val="24"/>
        </w:rPr>
        <w:t>Tóth Nóra</w:t>
      </w:r>
      <w:r w:rsidRPr="00CD4F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E1B6B">
        <w:rPr>
          <w:rFonts w:ascii="Times New Roman" w:eastAsia="Calibri" w:hAnsi="Times New Roman" w:cs="Times New Roman"/>
          <w:sz w:val="24"/>
          <w:szCs w:val="24"/>
        </w:rPr>
        <w:t>befejezte</w:t>
      </w:r>
      <w:r w:rsidRPr="00CD4FB1">
        <w:rPr>
          <w:rFonts w:ascii="Times New Roman" w:eastAsia="Calibri" w:hAnsi="Times New Roman" w:cs="Times New Roman"/>
          <w:sz w:val="24"/>
          <w:szCs w:val="24"/>
        </w:rPr>
        <w:t xml:space="preserve"> tanulmányait a</w:t>
      </w:r>
      <w:r w:rsidRPr="00CD4FB1">
        <w:rPr>
          <w:rFonts w:ascii="Calibri" w:eastAsia="Calibri" w:hAnsi="Calibri" w:cs="Times New Roman"/>
          <w:sz w:val="28"/>
          <w:szCs w:val="28"/>
        </w:rPr>
        <w:t xml:space="preserve"> </w:t>
      </w:r>
      <w:r w:rsidRPr="00CD4FB1">
        <w:rPr>
          <w:rFonts w:ascii="Times New Roman" w:eastAsia="Calibri" w:hAnsi="Times New Roman" w:cs="Times New Roman"/>
          <w:sz w:val="24"/>
          <w:szCs w:val="24"/>
        </w:rPr>
        <w:t>Nagykőrösi Tanítóképző Főiskola Óvodapedagógusi szakon, melyet sikeres vizsgával zárt.</w:t>
      </w:r>
    </w:p>
    <w:p w:rsidR="00CD4FB1" w:rsidRPr="00CD4FB1" w:rsidRDefault="00CD4FB1" w:rsidP="00F71377">
      <w:pPr>
        <w:numPr>
          <w:ilvl w:val="0"/>
          <w:numId w:val="43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4FB1">
        <w:rPr>
          <w:rFonts w:ascii="Times New Roman" w:eastAsia="Calibri" w:hAnsi="Times New Roman" w:cs="Times New Roman"/>
          <w:b/>
          <w:sz w:val="24"/>
          <w:szCs w:val="24"/>
        </w:rPr>
        <w:t>Flórián Nikoletta</w:t>
      </w:r>
      <w:r w:rsidRPr="00CD4FB1">
        <w:rPr>
          <w:rFonts w:ascii="Times New Roman" w:eastAsia="Calibri" w:hAnsi="Times New Roman" w:cs="Times New Roman"/>
          <w:sz w:val="24"/>
          <w:szCs w:val="24"/>
        </w:rPr>
        <w:t xml:space="preserve"> részt vett a Kerekítő bábos képzésen, az Így tedd rá! Kisgyermekkori játékos, táncos mozgásfejlesztés legkisebbek Így tedd rá-ja képzésen és az Így tedd rá! online tavaszi képzésén. </w:t>
      </w:r>
    </w:p>
    <w:p w:rsidR="00CD4FB1" w:rsidRDefault="00CD4FB1" w:rsidP="00F71377">
      <w:pPr>
        <w:numPr>
          <w:ilvl w:val="0"/>
          <w:numId w:val="43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D4FB1">
        <w:rPr>
          <w:rFonts w:ascii="Times New Roman" w:eastAsia="Calibri" w:hAnsi="Times New Roman" w:cs="Times New Roman"/>
          <w:b/>
          <w:sz w:val="24"/>
          <w:szCs w:val="24"/>
        </w:rPr>
        <w:t>Borosné</w:t>
      </w:r>
      <w:proofErr w:type="spellEnd"/>
      <w:r w:rsidRPr="00CD4F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D4FB1">
        <w:rPr>
          <w:rFonts w:ascii="Times New Roman" w:eastAsia="Calibri" w:hAnsi="Times New Roman" w:cs="Times New Roman"/>
          <w:b/>
          <w:sz w:val="24"/>
          <w:szCs w:val="24"/>
        </w:rPr>
        <w:t>Dobozi</w:t>
      </w:r>
      <w:r w:rsidRPr="00CD4F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D4FB1">
        <w:rPr>
          <w:rFonts w:ascii="Times New Roman" w:eastAsia="Calibri" w:hAnsi="Times New Roman" w:cs="Times New Roman"/>
          <w:b/>
          <w:sz w:val="24"/>
          <w:szCs w:val="24"/>
        </w:rPr>
        <w:t>Anikó</w:t>
      </w:r>
      <w:r w:rsidR="00C426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D4FB1">
        <w:rPr>
          <w:rFonts w:ascii="Times New Roman" w:eastAsia="Calibri" w:hAnsi="Times New Roman" w:cs="Times New Roman"/>
          <w:sz w:val="24"/>
          <w:szCs w:val="24"/>
        </w:rPr>
        <w:t>részt vett a Kuncogó- differenciált játék-módszer-tan online képzésén, a Pedagógus Expon, az Így tedd rá! Kisgyermekkori játékos, táncos mozgásfejlesztés magyar népi játékokkal képzésén, és az Így tedd rá! komplex tavaszi online képzésén.</w:t>
      </w:r>
    </w:p>
    <w:p w:rsidR="00DC2199" w:rsidRDefault="00DC2199" w:rsidP="00F71377">
      <w:pPr>
        <w:numPr>
          <w:ilvl w:val="0"/>
          <w:numId w:val="43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1377">
        <w:rPr>
          <w:rFonts w:ascii="Times New Roman" w:eastAsia="Calibri" w:hAnsi="Times New Roman" w:cs="Times New Roman"/>
          <w:sz w:val="24"/>
          <w:szCs w:val="24"/>
        </w:rPr>
        <w:t xml:space="preserve">RPI </w:t>
      </w:r>
      <w:proofErr w:type="spellStart"/>
      <w:r w:rsidRPr="00F71377">
        <w:rPr>
          <w:rFonts w:ascii="Times New Roman" w:eastAsia="Calibri" w:hAnsi="Times New Roman" w:cs="Times New Roman"/>
          <w:sz w:val="24"/>
          <w:szCs w:val="24"/>
        </w:rPr>
        <w:t>Webinárium</w:t>
      </w:r>
      <w:proofErr w:type="spellEnd"/>
      <w:r w:rsidRPr="00F71377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Tóth Krisztina, Huszárné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Millye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Bernadett, Tóthné Csibor Mária, Almádiné Rózsa Krisztina</w:t>
      </w:r>
    </w:p>
    <w:p w:rsidR="00DC2199" w:rsidRDefault="00C4260D" w:rsidP="00F71377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070E">
        <w:rPr>
          <w:rFonts w:ascii="Times New Roman" w:hAnsi="Times New Roman" w:cs="Times New Roman"/>
          <w:b/>
          <w:sz w:val="24"/>
          <w:szCs w:val="24"/>
        </w:rPr>
        <w:t>Almádiné Rózsa Krisztina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C2199">
        <w:rPr>
          <w:rFonts w:ascii="Times New Roman" w:hAnsi="Times New Roman" w:cs="Times New Roman"/>
          <w:sz w:val="24"/>
          <w:szCs w:val="24"/>
        </w:rPr>
        <w:t>XI. Országos Református Köznevelési Konferencia, Balatonszárszó</w:t>
      </w:r>
    </w:p>
    <w:p w:rsidR="00C4260D" w:rsidRDefault="006E1B6B" w:rsidP="00F71377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RPI „Értékorien</w:t>
      </w:r>
      <w:r w:rsidR="00DC2199">
        <w:rPr>
          <w:rFonts w:ascii="Times New Roman" w:hAnsi="Times New Roman" w:cs="Times New Roman"/>
          <w:sz w:val="24"/>
          <w:szCs w:val="24"/>
        </w:rPr>
        <w:t>tált vezető” képzés, Nagykőrös</w:t>
      </w:r>
      <w:r w:rsidR="008C6F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152" w:rsidRDefault="00550152" w:rsidP="00F71377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Sütő Lilla, Vidáné Vecsei Szilvia, Kecskeméti Katalin és Somogyi Regina </w:t>
      </w:r>
      <w:r w:rsidRPr="00550152">
        <w:rPr>
          <w:rFonts w:ascii="Times New Roman" w:hAnsi="Times New Roman" w:cs="Times New Roman"/>
          <w:sz w:val="24"/>
          <w:szCs w:val="24"/>
        </w:rPr>
        <w:t>részt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0152">
        <w:rPr>
          <w:rFonts w:ascii="Times New Roman" w:hAnsi="Times New Roman" w:cs="Times New Roman"/>
          <w:sz w:val="24"/>
          <w:szCs w:val="24"/>
        </w:rPr>
        <w:t>vettek 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0152">
        <w:rPr>
          <w:rFonts w:ascii="Times New Roman" w:hAnsi="Times New Roman" w:cs="Times New Roman"/>
          <w:sz w:val="24"/>
          <w:szCs w:val="24"/>
        </w:rPr>
        <w:t>Gombai Néphagyományéltető Óvoda szakmai napján.</w:t>
      </w:r>
    </w:p>
    <w:p w:rsidR="0042391B" w:rsidRPr="006E1B6B" w:rsidRDefault="002306B6" w:rsidP="00F71377">
      <w:pPr>
        <w:numPr>
          <w:ilvl w:val="0"/>
          <w:numId w:val="43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2120B">
        <w:rPr>
          <w:rFonts w:ascii="Times New Roman" w:hAnsi="Times New Roman" w:cs="Times New Roman"/>
          <w:b/>
          <w:sz w:val="24"/>
          <w:szCs w:val="24"/>
        </w:rPr>
        <w:t>Matkovics</w:t>
      </w:r>
      <w:proofErr w:type="spellEnd"/>
      <w:r w:rsidRPr="00E2120B">
        <w:rPr>
          <w:rFonts w:ascii="Times New Roman" w:hAnsi="Times New Roman" w:cs="Times New Roman"/>
          <w:b/>
          <w:sz w:val="24"/>
          <w:szCs w:val="24"/>
        </w:rPr>
        <w:t xml:space="preserve"> Szilvia</w:t>
      </w:r>
      <w:r w:rsidRPr="006E1B6B">
        <w:rPr>
          <w:rFonts w:ascii="Times New Roman" w:hAnsi="Times New Roman" w:cs="Times New Roman"/>
          <w:sz w:val="24"/>
          <w:szCs w:val="24"/>
        </w:rPr>
        <w:t xml:space="preserve"> az „Organikusan éretlen, homogén csoportba integrálható gyermekek</w:t>
      </w:r>
      <w:r w:rsidR="006E1B6B">
        <w:rPr>
          <w:rFonts w:ascii="Times New Roman" w:hAnsi="Times New Roman" w:cs="Times New Roman"/>
          <w:sz w:val="24"/>
          <w:szCs w:val="24"/>
        </w:rPr>
        <w:t xml:space="preserve"> felzárkóztatása</w:t>
      </w:r>
      <w:r w:rsidR="006E1B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1B6B">
        <w:rPr>
          <w:rFonts w:ascii="Times New Roman" w:hAnsi="Times New Roman" w:cs="Times New Roman"/>
          <w:sz w:val="24"/>
          <w:szCs w:val="24"/>
        </w:rPr>
        <w:t>Tervezett Szenzomotoros Tréningekkel / TSMT II./ akkreditált továbbképzésen</w:t>
      </w:r>
      <w:r w:rsidR="006E1B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1B6B">
        <w:rPr>
          <w:rFonts w:ascii="Times New Roman" w:hAnsi="Times New Roman" w:cs="Times New Roman"/>
          <w:sz w:val="24"/>
          <w:szCs w:val="24"/>
        </w:rPr>
        <w:t>vesz részt.</w:t>
      </w:r>
    </w:p>
    <w:p w:rsidR="00632EBF" w:rsidRPr="00F71377" w:rsidRDefault="000D0459" w:rsidP="00F71377">
      <w:pPr>
        <w:numPr>
          <w:ilvl w:val="0"/>
          <w:numId w:val="43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1B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Posta utcai óvodából </w:t>
      </w:r>
      <w:r w:rsidRPr="006E1B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Sinkó Gabriella</w:t>
      </w:r>
      <w:r w:rsidR="00CF6AE5" w:rsidRPr="006E1B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folytatta</w:t>
      </w:r>
      <w:r w:rsidRPr="006E1B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tanulmányait az Eszterházy Károly Katolikus Egyetem Peda</w:t>
      </w:r>
      <w:r w:rsidR="00632EBF" w:rsidRPr="006E1B6B">
        <w:rPr>
          <w:rFonts w:ascii="Times New Roman" w:eastAsia="Times New Roman" w:hAnsi="Times New Roman" w:cs="Times New Roman"/>
          <w:sz w:val="24"/>
          <w:szCs w:val="24"/>
          <w:lang w:eastAsia="hu-HU"/>
        </w:rPr>
        <w:t>gógiai Karának Neveléstudomány S</w:t>
      </w:r>
      <w:r w:rsidRPr="006E1B6B">
        <w:rPr>
          <w:rFonts w:ascii="Times New Roman" w:eastAsia="Times New Roman" w:hAnsi="Times New Roman" w:cs="Times New Roman"/>
          <w:sz w:val="24"/>
          <w:szCs w:val="24"/>
          <w:lang w:eastAsia="hu-HU"/>
        </w:rPr>
        <w:t>zak mesterképzésén.</w:t>
      </w:r>
    </w:p>
    <w:p w:rsidR="00632EBF" w:rsidRDefault="00632EBF" w:rsidP="00AD2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4A76" w:rsidRDefault="00F04BFB" w:rsidP="00F0661D">
      <w:pPr>
        <w:pStyle w:val="Cmsor2"/>
      </w:pPr>
      <w:bookmarkStart w:id="12" w:name="_Toc517440018"/>
      <w:r>
        <w:t>2</w:t>
      </w:r>
      <w:r w:rsidR="00824A76" w:rsidRPr="003A7123">
        <w:t>.</w:t>
      </w:r>
      <w:r w:rsidR="001F49D2">
        <w:t>4</w:t>
      </w:r>
      <w:r w:rsidR="000A03A6">
        <w:t xml:space="preserve"> </w:t>
      </w:r>
      <w:r w:rsidR="00824A76">
        <w:t>A pedagógiai munkát segítő kollégák, gazdasági és technikai munkatársak</w:t>
      </w:r>
      <w:bookmarkEnd w:id="12"/>
    </w:p>
    <w:p w:rsidR="0009206A" w:rsidRPr="0009206A" w:rsidRDefault="0009206A" w:rsidP="0009206A">
      <w:pPr>
        <w:rPr>
          <w:lang w:eastAsia="hu-HU"/>
        </w:rPr>
      </w:pPr>
    </w:p>
    <w:p w:rsidR="00A91A27" w:rsidRDefault="00747674" w:rsidP="00E25C39">
      <w:pPr>
        <w:numPr>
          <w:ilvl w:val="0"/>
          <w:numId w:val="2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Posta utcai dajka nénik segítették dajka gyakorlaton lévők tanulmányait, felkészülését.</w:t>
      </w:r>
    </w:p>
    <w:p w:rsidR="0009206A" w:rsidRDefault="0009206A" w:rsidP="00E25C39">
      <w:pPr>
        <w:numPr>
          <w:ilvl w:val="0"/>
          <w:numId w:val="2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1EF7">
        <w:rPr>
          <w:rFonts w:ascii="Times New Roman" w:hAnsi="Times New Roman" w:cs="Times New Roman"/>
          <w:sz w:val="24"/>
          <w:szCs w:val="24"/>
        </w:rPr>
        <w:t>A nevelőmunkát segítő munkatársak közül</w:t>
      </w:r>
      <w:r w:rsidR="00B33C52" w:rsidRPr="00551EF7">
        <w:rPr>
          <w:rFonts w:ascii="Times New Roman" w:hAnsi="Times New Roman" w:cs="Times New Roman"/>
          <w:sz w:val="24"/>
          <w:szCs w:val="24"/>
        </w:rPr>
        <w:t xml:space="preserve"> a</w:t>
      </w:r>
      <w:r w:rsidR="00551EF7" w:rsidRPr="00551EF7">
        <w:rPr>
          <w:rFonts w:ascii="Times New Roman" w:hAnsi="Times New Roman" w:cs="Times New Roman"/>
          <w:sz w:val="24"/>
          <w:szCs w:val="24"/>
        </w:rPr>
        <w:t xml:space="preserve"> betegség vagy egyéb ok miatt távollévők</w:t>
      </w:r>
      <w:r w:rsidRPr="00551EF7">
        <w:rPr>
          <w:rFonts w:ascii="Times New Roman" w:hAnsi="Times New Roman" w:cs="Times New Roman"/>
          <w:sz w:val="24"/>
          <w:szCs w:val="24"/>
        </w:rPr>
        <w:t xml:space="preserve"> </w:t>
      </w:r>
      <w:r w:rsidR="00551EF7">
        <w:rPr>
          <w:rFonts w:ascii="Times New Roman" w:hAnsi="Times New Roman" w:cs="Times New Roman"/>
          <w:sz w:val="24"/>
          <w:szCs w:val="24"/>
        </w:rPr>
        <w:t>helyettesítésére k</w:t>
      </w:r>
      <w:r w:rsidRPr="00551EF7">
        <w:rPr>
          <w:rFonts w:ascii="Times New Roman" w:hAnsi="Times New Roman" w:cs="Times New Roman"/>
          <w:sz w:val="24"/>
          <w:szCs w:val="24"/>
        </w:rPr>
        <w:t xml:space="preserve">iváló segítségünk </w:t>
      </w:r>
      <w:r w:rsidR="00551EF7">
        <w:rPr>
          <w:rFonts w:ascii="Times New Roman" w:hAnsi="Times New Roman" w:cs="Times New Roman"/>
          <w:sz w:val="24"/>
          <w:szCs w:val="24"/>
        </w:rPr>
        <w:t xml:space="preserve">volt </w:t>
      </w:r>
      <w:proofErr w:type="spellStart"/>
      <w:r w:rsidRPr="00632EBF">
        <w:rPr>
          <w:rFonts w:ascii="Times New Roman" w:hAnsi="Times New Roman" w:cs="Times New Roman"/>
          <w:b/>
          <w:sz w:val="24"/>
          <w:szCs w:val="24"/>
        </w:rPr>
        <w:t>Zajatz</w:t>
      </w:r>
      <w:proofErr w:type="spellEnd"/>
      <w:r w:rsidRPr="00632EBF">
        <w:rPr>
          <w:rFonts w:ascii="Times New Roman" w:hAnsi="Times New Roman" w:cs="Times New Roman"/>
          <w:b/>
          <w:sz w:val="24"/>
          <w:szCs w:val="24"/>
        </w:rPr>
        <w:t xml:space="preserve"> Péterné</w:t>
      </w:r>
      <w:r w:rsidRPr="00551EF7">
        <w:rPr>
          <w:rFonts w:ascii="Times New Roman" w:hAnsi="Times New Roman" w:cs="Times New Roman"/>
          <w:sz w:val="24"/>
          <w:szCs w:val="24"/>
        </w:rPr>
        <w:t xml:space="preserve">, aki nyugdíjasként állt újra munkába és </w:t>
      </w:r>
      <w:r w:rsidR="00551EF7">
        <w:rPr>
          <w:rFonts w:ascii="Times New Roman" w:hAnsi="Times New Roman" w:cs="Times New Roman"/>
          <w:sz w:val="24"/>
          <w:szCs w:val="24"/>
        </w:rPr>
        <w:t>mindkét oviban töretlen lelkesedéssel dolgozott</w:t>
      </w:r>
      <w:r w:rsidRPr="00551EF7">
        <w:rPr>
          <w:rFonts w:ascii="Times New Roman" w:hAnsi="Times New Roman" w:cs="Times New Roman"/>
          <w:sz w:val="24"/>
          <w:szCs w:val="24"/>
        </w:rPr>
        <w:t>.</w:t>
      </w:r>
    </w:p>
    <w:p w:rsidR="00591E48" w:rsidRDefault="00591E48" w:rsidP="00E25C39">
      <w:pPr>
        <w:numPr>
          <w:ilvl w:val="0"/>
          <w:numId w:val="2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Törőcsik János nélkülözhetetlen munkaerő a Báthori utcai tagóvodában. Köszönjük, hogy az év folyamán gyakran helyettesítette a Posta utcai karbantartót is.</w:t>
      </w:r>
    </w:p>
    <w:p w:rsidR="00551EF7" w:rsidRPr="00551EF7" w:rsidRDefault="00551EF7" w:rsidP="00551EF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91E48" w:rsidRDefault="006E1FF0" w:rsidP="007E0C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B528D">
        <w:rPr>
          <w:rFonts w:ascii="Times New Roman" w:hAnsi="Times New Roman" w:cs="Times New Roman"/>
          <w:sz w:val="24"/>
          <w:szCs w:val="24"/>
          <w:lang w:eastAsia="hu-HU"/>
        </w:rPr>
        <w:t>Valamennyi munkatársunk jól ellátta az Éves munkatervben rögzített egyéb megbízatásait!</w:t>
      </w:r>
      <w:r w:rsidR="006E1B6B">
        <w:rPr>
          <w:rFonts w:ascii="Times New Roman" w:hAnsi="Times New Roman" w:cs="Times New Roman"/>
          <w:sz w:val="24"/>
          <w:szCs w:val="24"/>
          <w:lang w:eastAsia="hu-HU"/>
        </w:rPr>
        <w:t xml:space="preserve"> Rugalmasan vállalta</w:t>
      </w:r>
      <w:r w:rsidR="00555BCD">
        <w:rPr>
          <w:rFonts w:ascii="Times New Roman" w:hAnsi="Times New Roman" w:cs="Times New Roman"/>
          <w:sz w:val="24"/>
          <w:szCs w:val="24"/>
          <w:lang w:eastAsia="hu-HU"/>
        </w:rPr>
        <w:t xml:space="preserve"> a munkatársak megbetegedései idején a munkavégzést, helyettesítést.</w:t>
      </w:r>
    </w:p>
    <w:p w:rsidR="00F71377" w:rsidRPr="007E0C22" w:rsidRDefault="00F71377" w:rsidP="007E0C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93F79" w:rsidRDefault="007E0C22" w:rsidP="007E0C2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084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 </w:t>
      </w:r>
      <w:r w:rsidR="00F04BFB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C93F79" w:rsidRPr="00FF0846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D73E25" w:rsidRPr="00FF0846">
        <w:rPr>
          <w:rFonts w:ascii="Times New Roman" w:hAnsi="Times New Roman" w:cs="Times New Roman"/>
          <w:b/>
          <w:sz w:val="24"/>
          <w:szCs w:val="24"/>
          <w:u w:val="single"/>
        </w:rPr>
        <w:t>Hitélet a</w:t>
      </w:r>
      <w:r w:rsidR="000F36FB" w:rsidRPr="00FF084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73E25" w:rsidRPr="00FF0846">
        <w:rPr>
          <w:rFonts w:ascii="Times New Roman" w:hAnsi="Times New Roman" w:cs="Times New Roman"/>
          <w:b/>
          <w:sz w:val="24"/>
          <w:szCs w:val="24"/>
          <w:u w:val="single"/>
        </w:rPr>
        <w:t>tagóvodákban</w:t>
      </w:r>
    </w:p>
    <w:p w:rsidR="00F71377" w:rsidRPr="00FF0846" w:rsidRDefault="00F71377" w:rsidP="007E0C22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9A4C74" w:rsidRDefault="007424FE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4FE">
        <w:rPr>
          <w:rFonts w:ascii="Times New Roman" w:hAnsi="Times New Roman" w:cs="Times New Roman"/>
          <w:sz w:val="24"/>
          <w:szCs w:val="24"/>
        </w:rPr>
        <w:t>Alkalmai</w:t>
      </w:r>
      <w:r w:rsidR="00B73DFE">
        <w:rPr>
          <w:rFonts w:ascii="Times New Roman" w:hAnsi="Times New Roman" w:cs="Times New Roman"/>
          <w:sz w:val="24"/>
          <w:szCs w:val="24"/>
        </w:rPr>
        <w:t>nk szép</w:t>
      </w:r>
      <w:r w:rsidR="006C4315">
        <w:rPr>
          <w:rFonts w:ascii="Times New Roman" w:hAnsi="Times New Roman" w:cs="Times New Roman"/>
          <w:sz w:val="24"/>
          <w:szCs w:val="24"/>
        </w:rPr>
        <w:t xml:space="preserve"> rendben zajlottak</w:t>
      </w:r>
      <w:r w:rsidRPr="007424FE">
        <w:rPr>
          <w:rFonts w:ascii="Times New Roman" w:hAnsi="Times New Roman" w:cs="Times New Roman"/>
          <w:sz w:val="24"/>
          <w:szCs w:val="24"/>
        </w:rPr>
        <w:t>.</w:t>
      </w:r>
      <w:r w:rsidR="009A4C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377" w:rsidRDefault="009A4C74" w:rsidP="00F713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73DFE">
        <w:rPr>
          <w:rFonts w:ascii="Times New Roman" w:hAnsi="Times New Roman" w:cs="Times New Roman"/>
          <w:sz w:val="24"/>
          <w:szCs w:val="24"/>
        </w:rPr>
        <w:t>A kötött alkalmakon (Áhítat és hittan foglalkozás) kívül is igyekeztünk minden lehetőséget megragadni, hogy gyermekeink k</w:t>
      </w:r>
      <w:r w:rsidRPr="00B73DFE">
        <w:rPr>
          <w:rFonts w:ascii="Times New Roman" w:hAnsi="Times New Roman" w:cs="Times New Roman"/>
          <w:sz w:val="24"/>
          <w:szCs w:val="24"/>
          <w:lang w:eastAsia="hu-HU"/>
        </w:rPr>
        <w:t>épesek legyenek az örömöt és a bo</w:t>
      </w:r>
      <w:r w:rsidR="00F71377">
        <w:rPr>
          <w:rFonts w:ascii="Times New Roman" w:hAnsi="Times New Roman" w:cs="Times New Roman"/>
          <w:sz w:val="24"/>
          <w:szCs w:val="24"/>
          <w:lang w:eastAsia="hu-HU"/>
        </w:rPr>
        <w:t>ldogságot adó hit befogadására.</w:t>
      </w:r>
    </w:p>
    <w:p w:rsidR="00E70999" w:rsidRPr="00E70999" w:rsidRDefault="00E70999" w:rsidP="00F713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70999">
        <w:rPr>
          <w:rFonts w:ascii="Times New Roman" w:hAnsi="Times New Roman" w:cs="Times New Roman"/>
          <w:sz w:val="24"/>
          <w:szCs w:val="24"/>
        </w:rPr>
        <w:t>A</w:t>
      </w:r>
      <w:r w:rsidR="000D0459">
        <w:rPr>
          <w:rFonts w:ascii="Times New Roman" w:hAnsi="Times New Roman" w:cs="Times New Roman"/>
          <w:sz w:val="24"/>
          <w:szCs w:val="24"/>
        </w:rPr>
        <w:t xml:space="preserve"> Posta utcán a felnőttek és a gyerekek is nagy szeretettel fogadták </w:t>
      </w:r>
      <w:proofErr w:type="spellStart"/>
      <w:r w:rsidR="000D0459" w:rsidRPr="00390472">
        <w:rPr>
          <w:rFonts w:ascii="Times New Roman" w:hAnsi="Times New Roman" w:cs="Times New Roman"/>
          <w:b/>
          <w:sz w:val="24"/>
          <w:szCs w:val="24"/>
        </w:rPr>
        <w:t>Nt</w:t>
      </w:r>
      <w:proofErr w:type="spellEnd"/>
      <w:r w:rsidR="000D0459" w:rsidRPr="00390472">
        <w:rPr>
          <w:rFonts w:ascii="Times New Roman" w:hAnsi="Times New Roman" w:cs="Times New Roman"/>
          <w:b/>
          <w:sz w:val="24"/>
          <w:szCs w:val="24"/>
        </w:rPr>
        <w:t>. Szabó Árpád Csaba</w:t>
      </w:r>
      <w:r w:rsidR="000D0459">
        <w:rPr>
          <w:rFonts w:ascii="Times New Roman" w:hAnsi="Times New Roman" w:cs="Times New Roman"/>
          <w:sz w:val="24"/>
          <w:szCs w:val="24"/>
        </w:rPr>
        <w:t xml:space="preserve"> lelkipásztort. A hó</w:t>
      </w:r>
      <w:r w:rsidRPr="00E70999">
        <w:rPr>
          <w:rFonts w:ascii="Times New Roman" w:hAnsi="Times New Roman" w:cs="Times New Roman"/>
          <w:sz w:val="24"/>
          <w:szCs w:val="24"/>
        </w:rPr>
        <w:t xml:space="preserve">kezdő Áhítatokon </w:t>
      </w:r>
      <w:r w:rsidR="000D0459">
        <w:rPr>
          <w:rFonts w:ascii="Times New Roman" w:hAnsi="Times New Roman" w:cs="Times New Roman"/>
          <w:sz w:val="24"/>
          <w:szCs w:val="24"/>
        </w:rPr>
        <w:t>és a Bibliaórákon sokat kaptunk tőle</w:t>
      </w:r>
      <w:r w:rsidRPr="00E7099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07F8">
        <w:rPr>
          <w:rFonts w:ascii="Times New Roman" w:hAnsi="Times New Roman" w:cs="Times New Roman"/>
          <w:b/>
          <w:sz w:val="24"/>
          <w:szCs w:val="24"/>
        </w:rPr>
        <w:t>Nt</w:t>
      </w:r>
      <w:proofErr w:type="spellEnd"/>
      <w:r w:rsidRPr="00C507F8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C507F8">
        <w:rPr>
          <w:rFonts w:ascii="Times New Roman" w:hAnsi="Times New Roman" w:cs="Times New Roman"/>
          <w:b/>
          <w:sz w:val="24"/>
          <w:szCs w:val="24"/>
        </w:rPr>
        <w:t>Ócsai</w:t>
      </w:r>
      <w:proofErr w:type="spellEnd"/>
      <w:r w:rsidRPr="00C507F8">
        <w:rPr>
          <w:rFonts w:ascii="Times New Roman" w:hAnsi="Times New Roman" w:cs="Times New Roman"/>
          <w:b/>
          <w:sz w:val="24"/>
          <w:szCs w:val="24"/>
        </w:rPr>
        <w:t xml:space="preserve"> Tibor</w:t>
      </w:r>
      <w:r w:rsidRPr="00E70999">
        <w:rPr>
          <w:rFonts w:ascii="Times New Roman" w:hAnsi="Times New Roman" w:cs="Times New Roman"/>
          <w:sz w:val="24"/>
          <w:szCs w:val="24"/>
        </w:rPr>
        <w:t xml:space="preserve"> havonta, </w:t>
      </w:r>
      <w:proofErr w:type="spellStart"/>
      <w:r w:rsidRPr="00C507F8">
        <w:rPr>
          <w:rFonts w:ascii="Times New Roman" w:hAnsi="Times New Roman" w:cs="Times New Roman"/>
          <w:b/>
          <w:sz w:val="24"/>
          <w:szCs w:val="24"/>
        </w:rPr>
        <w:t>Nt</w:t>
      </w:r>
      <w:proofErr w:type="spellEnd"/>
      <w:r w:rsidRPr="00C507F8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C507F8">
        <w:rPr>
          <w:rFonts w:ascii="Times New Roman" w:hAnsi="Times New Roman" w:cs="Times New Roman"/>
          <w:b/>
          <w:sz w:val="24"/>
          <w:szCs w:val="24"/>
        </w:rPr>
        <w:t>Sőreg</w:t>
      </w:r>
      <w:proofErr w:type="spellEnd"/>
      <w:r w:rsidRPr="00C507F8">
        <w:rPr>
          <w:rFonts w:ascii="Times New Roman" w:hAnsi="Times New Roman" w:cs="Times New Roman"/>
          <w:b/>
          <w:sz w:val="24"/>
          <w:szCs w:val="24"/>
        </w:rPr>
        <w:t xml:space="preserve"> Norbert</w:t>
      </w:r>
      <w:r w:rsidRPr="00E70999">
        <w:rPr>
          <w:rFonts w:ascii="Times New Roman" w:hAnsi="Times New Roman" w:cs="Times New Roman"/>
          <w:sz w:val="24"/>
          <w:szCs w:val="24"/>
        </w:rPr>
        <w:t xml:space="preserve"> </w:t>
      </w:r>
      <w:r w:rsidR="000D0459">
        <w:rPr>
          <w:rFonts w:ascii="Times New Roman" w:hAnsi="Times New Roman" w:cs="Times New Roman"/>
          <w:sz w:val="24"/>
          <w:szCs w:val="24"/>
        </w:rPr>
        <w:t>kéthetente hetente találkozott a gy</w:t>
      </w:r>
      <w:r w:rsidR="00541A37">
        <w:rPr>
          <w:rFonts w:ascii="Times New Roman" w:hAnsi="Times New Roman" w:cs="Times New Roman"/>
          <w:sz w:val="24"/>
          <w:szCs w:val="24"/>
        </w:rPr>
        <w:t>erekekkel.</w:t>
      </w:r>
      <w:r w:rsidR="000D0459">
        <w:rPr>
          <w:rFonts w:ascii="Times New Roman" w:hAnsi="Times New Roman" w:cs="Times New Roman"/>
          <w:sz w:val="24"/>
          <w:szCs w:val="24"/>
        </w:rPr>
        <w:t xml:space="preserve"> A hétkezdő Áhítatok megtartását az óvó nénik szívesen vállalták és áldott, meghitt alkalmakról számoltak be.</w:t>
      </w:r>
    </w:p>
    <w:p w:rsidR="00E70999" w:rsidRPr="00AE2677" w:rsidRDefault="00541A37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70999" w:rsidRPr="00E70999">
        <w:rPr>
          <w:rFonts w:ascii="Times New Roman" w:hAnsi="Times New Roman" w:cs="Times New Roman"/>
          <w:sz w:val="24"/>
          <w:szCs w:val="24"/>
        </w:rPr>
        <w:t xml:space="preserve"> havi bibliaórák</w:t>
      </w:r>
      <w:r w:rsidR="00AE2677">
        <w:rPr>
          <w:rFonts w:ascii="Times New Roman" w:hAnsi="Times New Roman" w:cs="Times New Roman"/>
          <w:sz w:val="24"/>
          <w:szCs w:val="24"/>
        </w:rPr>
        <w:t>on minden alkalmazott részt vett</w:t>
      </w:r>
      <w:r w:rsidR="00E70999" w:rsidRPr="00E70999">
        <w:rPr>
          <w:rFonts w:ascii="Times New Roman" w:hAnsi="Times New Roman" w:cs="Times New Roman"/>
          <w:sz w:val="24"/>
          <w:szCs w:val="24"/>
        </w:rPr>
        <w:t>, a távolmaradás oka legtöbbször megbetegedés</w:t>
      </w:r>
      <w:r w:rsidR="00AE26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6713" w:rsidRDefault="00C507F8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Református hittan oktatóink:</w:t>
      </w:r>
      <w:r w:rsidR="00A354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6713" w:rsidRPr="00C507F8">
        <w:rPr>
          <w:rFonts w:ascii="Times New Roman" w:hAnsi="Times New Roman" w:cs="Times New Roman"/>
          <w:b/>
          <w:sz w:val="24"/>
          <w:szCs w:val="24"/>
        </w:rPr>
        <w:t xml:space="preserve">Tóth Krisztina, </w:t>
      </w:r>
      <w:proofErr w:type="spellStart"/>
      <w:r w:rsidR="00AB6713" w:rsidRPr="00C507F8">
        <w:rPr>
          <w:rFonts w:ascii="Times New Roman" w:hAnsi="Times New Roman" w:cs="Times New Roman"/>
          <w:b/>
          <w:sz w:val="24"/>
          <w:szCs w:val="24"/>
        </w:rPr>
        <w:t>Roják</w:t>
      </w:r>
      <w:proofErr w:type="spellEnd"/>
      <w:r w:rsidR="00AB6713" w:rsidRPr="00C507F8">
        <w:rPr>
          <w:rFonts w:ascii="Times New Roman" w:hAnsi="Times New Roman" w:cs="Times New Roman"/>
          <w:b/>
          <w:sz w:val="24"/>
          <w:szCs w:val="24"/>
        </w:rPr>
        <w:t xml:space="preserve"> Angéla</w:t>
      </w:r>
      <w:r>
        <w:rPr>
          <w:rFonts w:ascii="Times New Roman" w:hAnsi="Times New Roman" w:cs="Times New Roman"/>
          <w:sz w:val="24"/>
          <w:szCs w:val="24"/>
        </w:rPr>
        <w:t xml:space="preserve"> és </w:t>
      </w:r>
      <w:r w:rsidR="00AB6713" w:rsidRPr="00AB6713">
        <w:rPr>
          <w:rFonts w:ascii="Times New Roman" w:hAnsi="Times New Roman" w:cs="Times New Roman"/>
          <w:sz w:val="24"/>
          <w:szCs w:val="24"/>
        </w:rPr>
        <w:t>Katolikus hittan</w:t>
      </w:r>
      <w:r>
        <w:rPr>
          <w:rFonts w:ascii="Times New Roman" w:hAnsi="Times New Roman" w:cs="Times New Roman"/>
          <w:sz w:val="24"/>
          <w:szCs w:val="24"/>
        </w:rPr>
        <w:t xml:space="preserve"> oktatóink</w:t>
      </w:r>
      <w:r w:rsidR="00AB6713" w:rsidRPr="00AB6713">
        <w:rPr>
          <w:rFonts w:ascii="Times New Roman" w:hAnsi="Times New Roman" w:cs="Times New Roman"/>
          <w:sz w:val="24"/>
          <w:szCs w:val="24"/>
        </w:rPr>
        <w:t xml:space="preserve">: </w:t>
      </w:r>
      <w:r w:rsidR="00D003C4">
        <w:rPr>
          <w:rFonts w:ascii="Times New Roman" w:hAnsi="Times New Roman" w:cs="Times New Roman"/>
          <w:b/>
          <w:sz w:val="24"/>
          <w:szCs w:val="24"/>
        </w:rPr>
        <w:t xml:space="preserve">Huszárné </w:t>
      </w:r>
      <w:proofErr w:type="spellStart"/>
      <w:r w:rsidR="00D003C4">
        <w:rPr>
          <w:rFonts w:ascii="Times New Roman" w:hAnsi="Times New Roman" w:cs="Times New Roman"/>
          <w:b/>
          <w:sz w:val="24"/>
          <w:szCs w:val="24"/>
        </w:rPr>
        <w:t>Millye</w:t>
      </w:r>
      <w:proofErr w:type="spellEnd"/>
      <w:r w:rsidR="00D003C4">
        <w:rPr>
          <w:rFonts w:ascii="Times New Roman" w:hAnsi="Times New Roman" w:cs="Times New Roman"/>
          <w:b/>
          <w:sz w:val="24"/>
          <w:szCs w:val="24"/>
        </w:rPr>
        <w:t xml:space="preserve"> Bernadett</w:t>
      </w:r>
      <w:r w:rsidR="00AE267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AE2677">
        <w:rPr>
          <w:rFonts w:ascii="Times New Roman" w:hAnsi="Times New Roman" w:cs="Times New Roman"/>
          <w:b/>
          <w:sz w:val="24"/>
          <w:szCs w:val="24"/>
        </w:rPr>
        <w:t>Turai</w:t>
      </w:r>
      <w:proofErr w:type="spellEnd"/>
      <w:r w:rsidR="00AE2677">
        <w:rPr>
          <w:rFonts w:ascii="Times New Roman" w:hAnsi="Times New Roman" w:cs="Times New Roman"/>
          <w:b/>
          <w:sz w:val="24"/>
          <w:szCs w:val="24"/>
        </w:rPr>
        <w:t xml:space="preserve"> Dénes</w:t>
      </w:r>
      <w:r w:rsidR="00541A37">
        <w:rPr>
          <w:rFonts w:ascii="Times New Roman" w:hAnsi="Times New Roman" w:cs="Times New Roman"/>
          <w:b/>
          <w:sz w:val="24"/>
          <w:szCs w:val="24"/>
        </w:rPr>
        <w:t>né</w:t>
      </w:r>
      <w:r w:rsidR="00AB6713" w:rsidRPr="00C507F8">
        <w:rPr>
          <w:rFonts w:ascii="Times New Roman" w:hAnsi="Times New Roman" w:cs="Times New Roman"/>
          <w:b/>
          <w:sz w:val="24"/>
          <w:szCs w:val="24"/>
        </w:rPr>
        <w:t>, Vágó Katalin</w:t>
      </w:r>
      <w:r>
        <w:rPr>
          <w:rFonts w:ascii="Times New Roman" w:hAnsi="Times New Roman" w:cs="Times New Roman"/>
          <w:sz w:val="24"/>
          <w:szCs w:val="24"/>
        </w:rPr>
        <w:t xml:space="preserve"> nevelőmunkája, a pedagógusokkal való együttműködése, az óvodai életben való részvétele </w:t>
      </w:r>
      <w:r w:rsidR="00B73DFE">
        <w:rPr>
          <w:rFonts w:ascii="Times New Roman" w:hAnsi="Times New Roman" w:cs="Times New Roman"/>
          <w:sz w:val="24"/>
          <w:szCs w:val="24"/>
        </w:rPr>
        <w:t>nagymértékben előse</w:t>
      </w:r>
      <w:r w:rsidR="001838FF">
        <w:rPr>
          <w:rFonts w:ascii="Times New Roman" w:hAnsi="Times New Roman" w:cs="Times New Roman"/>
          <w:sz w:val="24"/>
          <w:szCs w:val="24"/>
        </w:rPr>
        <w:t>gítették céljaink megvalósulását</w:t>
      </w:r>
      <w:r w:rsidR="00B73DFE">
        <w:rPr>
          <w:rFonts w:ascii="Times New Roman" w:hAnsi="Times New Roman" w:cs="Times New Roman"/>
          <w:sz w:val="24"/>
          <w:szCs w:val="24"/>
        </w:rPr>
        <w:t>.</w:t>
      </w:r>
    </w:p>
    <w:p w:rsidR="00E70999" w:rsidRPr="00E70999" w:rsidRDefault="002306B6" w:rsidP="00F713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2306B6">
        <w:rPr>
          <w:rFonts w:ascii="Times New Roman" w:hAnsi="Times New Roman" w:cs="Times New Roman"/>
          <w:sz w:val="24"/>
          <w:szCs w:val="24"/>
        </w:rPr>
        <w:t xml:space="preserve">zakmai nap keretében </w:t>
      </w:r>
      <w:r>
        <w:rPr>
          <w:rFonts w:ascii="Times New Roman" w:hAnsi="Times New Roman" w:cs="Times New Roman"/>
          <w:sz w:val="24"/>
          <w:szCs w:val="24"/>
        </w:rPr>
        <w:t>lehetőségünk volt a hitéleti neveléssel kapcsolatos</w:t>
      </w:r>
      <w:r w:rsidRPr="002306B6">
        <w:rPr>
          <w:rFonts w:ascii="Times New Roman" w:hAnsi="Times New Roman" w:cs="Times New Roman"/>
          <w:sz w:val="24"/>
          <w:szCs w:val="24"/>
        </w:rPr>
        <w:t xml:space="preserve"> ötleteink, eszköze</w:t>
      </w:r>
      <w:r>
        <w:rPr>
          <w:rFonts w:ascii="Times New Roman" w:hAnsi="Times New Roman" w:cs="Times New Roman"/>
          <w:sz w:val="24"/>
          <w:szCs w:val="24"/>
        </w:rPr>
        <w:t xml:space="preserve">ink bemutatására, megosztására, </w:t>
      </w:r>
      <w:r w:rsidRPr="002306B6">
        <w:rPr>
          <w:rFonts w:ascii="Times New Roman" w:hAnsi="Times New Roman" w:cs="Times New Roman"/>
          <w:sz w:val="24"/>
          <w:szCs w:val="24"/>
        </w:rPr>
        <w:t>melyekből gyűjtemény készült és segítséget nyújt bővíteni t</w:t>
      </w:r>
      <w:r>
        <w:rPr>
          <w:rFonts w:ascii="Times New Roman" w:hAnsi="Times New Roman" w:cs="Times New Roman"/>
          <w:sz w:val="24"/>
          <w:szCs w:val="24"/>
        </w:rPr>
        <w:t xml:space="preserve">udásunkat, ismereteinket ezen a </w:t>
      </w:r>
      <w:r w:rsidRPr="002306B6">
        <w:rPr>
          <w:rFonts w:ascii="Times New Roman" w:hAnsi="Times New Roman" w:cs="Times New Roman"/>
          <w:sz w:val="24"/>
          <w:szCs w:val="24"/>
        </w:rPr>
        <w:t>téren.</w:t>
      </w:r>
    </w:p>
    <w:p w:rsidR="00AE2677" w:rsidRPr="00D003C4" w:rsidRDefault="00E70999" w:rsidP="00F713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0999">
        <w:rPr>
          <w:rFonts w:ascii="Times New Roman" w:hAnsi="Times New Roman" w:cs="Times New Roman"/>
          <w:sz w:val="24"/>
          <w:szCs w:val="24"/>
        </w:rPr>
        <w:t xml:space="preserve">A </w:t>
      </w:r>
      <w:r w:rsidRPr="00E70999">
        <w:rPr>
          <w:rFonts w:ascii="Times New Roman" w:hAnsi="Times New Roman" w:cs="Times New Roman"/>
          <w:b/>
          <w:sz w:val="24"/>
          <w:szCs w:val="24"/>
        </w:rPr>
        <w:t>Hitéleti Munkaközösség</w:t>
      </w:r>
      <w:r w:rsidR="00D003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03C4" w:rsidRPr="00D003C4">
        <w:rPr>
          <w:rFonts w:ascii="Times New Roman" w:hAnsi="Times New Roman" w:cs="Times New Roman"/>
          <w:sz w:val="24"/>
          <w:szCs w:val="24"/>
        </w:rPr>
        <w:t xml:space="preserve">vezetőjének, </w:t>
      </w:r>
      <w:r w:rsidR="00D003C4" w:rsidRPr="00D003C4">
        <w:rPr>
          <w:rFonts w:ascii="Times New Roman" w:eastAsia="Calibri" w:hAnsi="Times New Roman" w:cs="Times New Roman"/>
          <w:b/>
          <w:sz w:val="24"/>
          <w:szCs w:val="24"/>
        </w:rPr>
        <w:t>Tóthné Pálvölgyi Ágnesnek</w:t>
      </w:r>
      <w:r w:rsidR="00D003C4" w:rsidRPr="00D003C4">
        <w:rPr>
          <w:rFonts w:ascii="Times New Roman" w:eastAsia="Calibri" w:hAnsi="Times New Roman" w:cs="Times New Roman"/>
          <w:sz w:val="24"/>
          <w:szCs w:val="24"/>
        </w:rPr>
        <w:t xml:space="preserve"> beszámolóját a mellékletben olvashatjuk. </w:t>
      </w:r>
    </w:p>
    <w:p w:rsidR="00E70999" w:rsidRPr="00E70999" w:rsidRDefault="00E70999" w:rsidP="00F713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0999">
        <w:rPr>
          <w:rFonts w:ascii="Times New Roman" w:eastAsia="Calibri" w:hAnsi="Times New Roman" w:cs="Times New Roman"/>
          <w:sz w:val="24"/>
          <w:szCs w:val="24"/>
        </w:rPr>
        <w:t>Az év</w:t>
      </w:r>
      <w:r w:rsidR="00B73DFE">
        <w:rPr>
          <w:rFonts w:ascii="Times New Roman" w:eastAsia="Calibri" w:hAnsi="Times New Roman" w:cs="Times New Roman"/>
          <w:sz w:val="24"/>
          <w:szCs w:val="24"/>
        </w:rPr>
        <w:t>es munkatervük szerint segítet</w:t>
      </w:r>
      <w:r w:rsidR="00AE2677">
        <w:rPr>
          <w:rFonts w:ascii="Times New Roman" w:eastAsia="Calibri" w:hAnsi="Times New Roman" w:cs="Times New Roman"/>
          <w:sz w:val="24"/>
          <w:szCs w:val="24"/>
        </w:rPr>
        <w:t>ték</w:t>
      </w:r>
      <w:r w:rsidRPr="00E70999">
        <w:rPr>
          <w:rFonts w:ascii="Times New Roman" w:eastAsia="Calibri" w:hAnsi="Times New Roman" w:cs="Times New Roman"/>
          <w:sz w:val="24"/>
          <w:szCs w:val="24"/>
        </w:rPr>
        <w:t xml:space="preserve"> a hitéleti neveléshez kap</w:t>
      </w:r>
      <w:r w:rsidR="002D14E4">
        <w:rPr>
          <w:rFonts w:ascii="Times New Roman" w:eastAsia="Calibri" w:hAnsi="Times New Roman" w:cs="Times New Roman"/>
          <w:sz w:val="24"/>
          <w:szCs w:val="24"/>
        </w:rPr>
        <w:t>csolódó alkalmakat, programokat.</w:t>
      </w:r>
    </w:p>
    <w:p w:rsidR="002D14E4" w:rsidRDefault="002D14E4" w:rsidP="00C7212E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C7212E" w:rsidRPr="00E70999" w:rsidRDefault="00F04BFB" w:rsidP="00C7212E">
      <w:pPr>
        <w:jc w:val="both"/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4</w:t>
      </w:r>
      <w:r w:rsidR="000A03A6" w:rsidRPr="00FF0846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 xml:space="preserve">. </w:t>
      </w:r>
      <w:r w:rsidR="00C7212E" w:rsidRPr="00FF0846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Tehetséggondozás</w:t>
      </w:r>
    </w:p>
    <w:p w:rsidR="00357329" w:rsidRPr="00357329" w:rsidRDefault="00357329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Az </w:t>
      </w:r>
      <w:r w:rsidRPr="007F218C">
        <w:rPr>
          <w:rFonts w:ascii="Times New Roman" w:hAnsi="Times New Roman" w:cs="Times New Roman"/>
          <w:b/>
          <w:sz w:val="24"/>
          <w:szCs w:val="24"/>
          <w:lang w:eastAsia="hu-HU"/>
        </w:rPr>
        <w:t>Értéktermő Munkaközösség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tagjai, a műhelyvezetők </w:t>
      </w:r>
      <w:proofErr w:type="spellStart"/>
      <w:r w:rsidRPr="00E226A3">
        <w:rPr>
          <w:rFonts w:ascii="Times New Roman" w:hAnsi="Times New Roman" w:cs="Times New Roman"/>
          <w:b/>
          <w:sz w:val="24"/>
          <w:szCs w:val="24"/>
          <w:lang w:eastAsia="hu-HU"/>
        </w:rPr>
        <w:t>Fogl</w:t>
      </w:r>
      <w:proofErr w:type="spellEnd"/>
      <w:r w:rsidRPr="00E226A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Miklósné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munkaközösség-vezető irányításával tartották a kapcsolatot egymással. Beszámolója a mellékletben olvasható.</w:t>
      </w:r>
    </w:p>
    <w:p w:rsidR="00544D79" w:rsidRPr="0095036E" w:rsidRDefault="00544D79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  <w:r w:rsidRPr="0095036E">
        <w:rPr>
          <w:rFonts w:ascii="Times New Roman" w:hAnsi="Times New Roman" w:cs="Times New Roman"/>
          <w:sz w:val="24"/>
          <w:szCs w:val="24"/>
          <w:u w:val="single"/>
          <w:lang w:eastAsia="hu-HU"/>
        </w:rPr>
        <w:t>Posta utca</w:t>
      </w:r>
    </w:p>
    <w:p w:rsidR="00544D79" w:rsidRDefault="00544D79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Kékfestő tehetségműhely: </w:t>
      </w:r>
      <w:proofErr w:type="spellStart"/>
      <w:r w:rsidR="0055167A" w:rsidRPr="00B73DFE">
        <w:rPr>
          <w:rFonts w:ascii="Times New Roman" w:hAnsi="Times New Roman" w:cs="Times New Roman"/>
          <w:b/>
          <w:sz w:val="24"/>
          <w:szCs w:val="24"/>
          <w:lang w:eastAsia="hu-HU"/>
        </w:rPr>
        <w:t>Fogl</w:t>
      </w:r>
      <w:proofErr w:type="spellEnd"/>
      <w:r w:rsidR="0055167A" w:rsidRPr="00B73DFE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Miklósné</w:t>
      </w:r>
      <w:r w:rsidR="0055167A">
        <w:rPr>
          <w:rFonts w:ascii="Times New Roman" w:hAnsi="Times New Roman" w:cs="Times New Roman"/>
          <w:sz w:val="24"/>
          <w:szCs w:val="24"/>
          <w:lang w:eastAsia="hu-HU"/>
        </w:rPr>
        <w:t xml:space="preserve"> és </w:t>
      </w:r>
      <w:r w:rsidR="00357329">
        <w:rPr>
          <w:rFonts w:ascii="Times New Roman" w:hAnsi="Times New Roman" w:cs="Times New Roman"/>
          <w:sz w:val="24"/>
          <w:szCs w:val="24"/>
          <w:lang w:eastAsia="hu-HU"/>
        </w:rPr>
        <w:t>10</w:t>
      </w:r>
      <w:r w:rsidR="0055167A">
        <w:rPr>
          <w:rFonts w:ascii="Times New Roman" w:hAnsi="Times New Roman" w:cs="Times New Roman"/>
          <w:sz w:val="24"/>
          <w:szCs w:val="24"/>
          <w:lang w:eastAsia="hu-HU"/>
        </w:rPr>
        <w:t xml:space="preserve"> gyermek</w:t>
      </w:r>
    </w:p>
    <w:p w:rsidR="0055167A" w:rsidRDefault="00544D79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Mocorgó: </w:t>
      </w:r>
      <w:r w:rsidR="0055167A" w:rsidRPr="00B73DFE">
        <w:rPr>
          <w:rFonts w:ascii="Times New Roman" w:hAnsi="Times New Roman" w:cs="Times New Roman"/>
          <w:b/>
          <w:sz w:val="24"/>
          <w:szCs w:val="24"/>
          <w:lang w:eastAsia="hu-HU"/>
        </w:rPr>
        <w:t>Balogné Ecser Mária</w:t>
      </w:r>
      <w:r w:rsidR="0055167A">
        <w:rPr>
          <w:rFonts w:ascii="Times New Roman" w:hAnsi="Times New Roman" w:cs="Times New Roman"/>
          <w:sz w:val="24"/>
          <w:szCs w:val="24"/>
          <w:lang w:eastAsia="hu-HU"/>
        </w:rPr>
        <w:t xml:space="preserve"> és </w:t>
      </w:r>
      <w:r w:rsidR="00541A37">
        <w:rPr>
          <w:rFonts w:ascii="Times New Roman" w:hAnsi="Times New Roman" w:cs="Times New Roman"/>
          <w:sz w:val="24"/>
          <w:szCs w:val="24"/>
          <w:lang w:eastAsia="hu-HU"/>
        </w:rPr>
        <w:t>12</w:t>
      </w:r>
      <w:r w:rsidR="0055167A">
        <w:rPr>
          <w:rFonts w:ascii="Times New Roman" w:hAnsi="Times New Roman" w:cs="Times New Roman"/>
          <w:sz w:val="24"/>
          <w:szCs w:val="24"/>
          <w:lang w:eastAsia="hu-HU"/>
        </w:rPr>
        <w:t xml:space="preserve"> gyermek</w:t>
      </w:r>
    </w:p>
    <w:p w:rsidR="007F218C" w:rsidRDefault="00544D79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Pántlika: </w:t>
      </w:r>
      <w:proofErr w:type="spellStart"/>
      <w:r w:rsidR="007F218C">
        <w:rPr>
          <w:rFonts w:ascii="Times New Roman" w:hAnsi="Times New Roman" w:cs="Times New Roman"/>
          <w:b/>
          <w:sz w:val="24"/>
          <w:szCs w:val="24"/>
          <w:lang w:eastAsia="hu-HU"/>
        </w:rPr>
        <w:t>Tóbi</w:t>
      </w:r>
      <w:proofErr w:type="spellEnd"/>
      <w:r w:rsidR="00541A37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Zsoltné </w:t>
      </w:r>
      <w:r w:rsidR="0055167A">
        <w:rPr>
          <w:rFonts w:ascii="Times New Roman" w:hAnsi="Times New Roman" w:cs="Times New Roman"/>
          <w:sz w:val="24"/>
          <w:szCs w:val="24"/>
          <w:lang w:eastAsia="hu-HU"/>
        </w:rPr>
        <w:t xml:space="preserve">és </w:t>
      </w:r>
      <w:r w:rsidR="00357329">
        <w:rPr>
          <w:rFonts w:ascii="Times New Roman" w:hAnsi="Times New Roman" w:cs="Times New Roman"/>
          <w:sz w:val="24"/>
          <w:szCs w:val="24"/>
          <w:lang w:eastAsia="hu-HU"/>
        </w:rPr>
        <w:t>14</w:t>
      </w:r>
      <w:r w:rsidR="0055167A">
        <w:rPr>
          <w:rFonts w:ascii="Times New Roman" w:hAnsi="Times New Roman" w:cs="Times New Roman"/>
          <w:sz w:val="24"/>
          <w:szCs w:val="24"/>
          <w:lang w:eastAsia="hu-HU"/>
        </w:rPr>
        <w:t xml:space="preserve"> gyermek</w:t>
      </w:r>
    </w:p>
    <w:p w:rsidR="00357329" w:rsidRPr="001838FF" w:rsidRDefault="00357329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ZeneBona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: Huszárné 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Millye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Bernadett: 12 gyermek</w:t>
      </w:r>
    </w:p>
    <w:p w:rsidR="00544D79" w:rsidRDefault="00544D79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  <w:r w:rsidRPr="00DA52AA">
        <w:rPr>
          <w:rFonts w:ascii="Times New Roman" w:hAnsi="Times New Roman" w:cs="Times New Roman"/>
          <w:sz w:val="24"/>
          <w:szCs w:val="24"/>
          <w:u w:val="single"/>
          <w:lang w:eastAsia="hu-HU"/>
        </w:rPr>
        <w:t>Báthori utca</w:t>
      </w:r>
    </w:p>
    <w:p w:rsidR="0055167A" w:rsidRDefault="00544D79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Kékfestő tehetségműhely: </w:t>
      </w:r>
      <w:r w:rsidR="0055167A" w:rsidRPr="00B73DFE">
        <w:rPr>
          <w:rFonts w:ascii="Times New Roman" w:hAnsi="Times New Roman" w:cs="Times New Roman"/>
          <w:b/>
          <w:sz w:val="24"/>
          <w:szCs w:val="24"/>
          <w:lang w:eastAsia="hu-HU"/>
        </w:rPr>
        <w:t>Fl</w:t>
      </w:r>
      <w:r w:rsidR="00384364">
        <w:rPr>
          <w:rFonts w:ascii="Times New Roman" w:hAnsi="Times New Roman" w:cs="Times New Roman"/>
          <w:b/>
          <w:sz w:val="24"/>
          <w:szCs w:val="24"/>
          <w:lang w:eastAsia="hu-HU"/>
        </w:rPr>
        <w:t>órián Nikoletta</w:t>
      </w:r>
      <w:r w:rsidR="00541A37">
        <w:rPr>
          <w:rFonts w:ascii="Times New Roman" w:hAnsi="Times New Roman" w:cs="Times New Roman"/>
          <w:b/>
          <w:sz w:val="24"/>
          <w:szCs w:val="24"/>
          <w:lang w:eastAsia="hu-HU"/>
        </w:rPr>
        <w:t>, Vidáné Vecsei Szilvia</w:t>
      </w:r>
      <w:r w:rsidR="00384364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357329">
        <w:rPr>
          <w:rFonts w:ascii="Times New Roman" w:hAnsi="Times New Roman" w:cs="Times New Roman"/>
          <w:sz w:val="24"/>
          <w:szCs w:val="24"/>
          <w:lang w:eastAsia="hu-HU"/>
        </w:rPr>
        <w:t>és 12</w:t>
      </w:r>
      <w:r w:rsidR="0055167A" w:rsidRPr="0055167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55167A">
        <w:rPr>
          <w:rFonts w:ascii="Times New Roman" w:hAnsi="Times New Roman" w:cs="Times New Roman"/>
          <w:sz w:val="24"/>
          <w:szCs w:val="24"/>
          <w:lang w:eastAsia="hu-HU"/>
        </w:rPr>
        <w:t>gyermek</w:t>
      </w:r>
    </w:p>
    <w:p w:rsidR="0055167A" w:rsidRDefault="00541A37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Mocorgó: </w:t>
      </w:r>
      <w:r w:rsidR="00357329">
        <w:rPr>
          <w:rFonts w:ascii="Times New Roman" w:hAnsi="Times New Roman" w:cs="Times New Roman"/>
          <w:b/>
          <w:sz w:val="24"/>
          <w:szCs w:val="24"/>
          <w:lang w:eastAsia="hu-HU"/>
        </w:rPr>
        <w:t>Almádiné Rózsa Krisztina</w:t>
      </w:r>
      <w:r w:rsidR="0055167A">
        <w:rPr>
          <w:rFonts w:ascii="Times New Roman" w:hAnsi="Times New Roman" w:cs="Times New Roman"/>
          <w:sz w:val="24"/>
          <w:szCs w:val="24"/>
          <w:lang w:eastAsia="hu-HU"/>
        </w:rPr>
        <w:t xml:space="preserve"> és </w:t>
      </w:r>
      <w:r w:rsidR="00357329">
        <w:rPr>
          <w:rFonts w:ascii="Times New Roman" w:hAnsi="Times New Roman" w:cs="Times New Roman"/>
          <w:sz w:val="24"/>
          <w:szCs w:val="24"/>
          <w:lang w:eastAsia="hu-HU"/>
        </w:rPr>
        <w:t>10</w:t>
      </w:r>
      <w:r w:rsidR="0055167A" w:rsidRPr="0055167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55167A">
        <w:rPr>
          <w:rFonts w:ascii="Times New Roman" w:hAnsi="Times New Roman" w:cs="Times New Roman"/>
          <w:sz w:val="24"/>
          <w:szCs w:val="24"/>
          <w:lang w:eastAsia="hu-HU"/>
        </w:rPr>
        <w:t>gyermek</w:t>
      </w:r>
    </w:p>
    <w:p w:rsidR="0055167A" w:rsidRDefault="00544D79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Pántlika: </w:t>
      </w:r>
      <w:proofErr w:type="spellStart"/>
      <w:r w:rsidR="0055167A" w:rsidRPr="00B73DFE">
        <w:rPr>
          <w:rFonts w:ascii="Times New Roman" w:hAnsi="Times New Roman" w:cs="Times New Roman"/>
          <w:b/>
          <w:sz w:val="24"/>
          <w:szCs w:val="24"/>
          <w:lang w:eastAsia="hu-HU"/>
        </w:rPr>
        <w:t>Borosné</w:t>
      </w:r>
      <w:proofErr w:type="spellEnd"/>
      <w:r w:rsidR="0055167A" w:rsidRPr="00B73DFE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Dobozi Anikó</w:t>
      </w:r>
      <w:r w:rsidR="0055167A">
        <w:rPr>
          <w:rFonts w:ascii="Times New Roman" w:hAnsi="Times New Roman" w:cs="Times New Roman"/>
          <w:sz w:val="24"/>
          <w:szCs w:val="24"/>
          <w:lang w:eastAsia="hu-HU"/>
        </w:rPr>
        <w:t xml:space="preserve"> és </w:t>
      </w:r>
      <w:r w:rsidR="001C2728">
        <w:rPr>
          <w:rFonts w:ascii="Times New Roman" w:hAnsi="Times New Roman" w:cs="Times New Roman"/>
          <w:sz w:val="24"/>
          <w:szCs w:val="24"/>
          <w:lang w:eastAsia="hu-HU"/>
        </w:rPr>
        <w:t>12</w:t>
      </w:r>
      <w:r w:rsidR="0055167A">
        <w:rPr>
          <w:rFonts w:ascii="Times New Roman" w:hAnsi="Times New Roman" w:cs="Times New Roman"/>
          <w:sz w:val="24"/>
          <w:szCs w:val="24"/>
          <w:lang w:eastAsia="hu-HU"/>
        </w:rPr>
        <w:t xml:space="preserve"> gyermek</w:t>
      </w:r>
    </w:p>
    <w:p w:rsidR="00D003C4" w:rsidRDefault="00D003C4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  <w:r w:rsidRPr="00D003C4">
        <w:rPr>
          <w:rFonts w:ascii="Times New Roman" w:hAnsi="Times New Roman" w:cs="Times New Roman"/>
          <w:sz w:val="24"/>
          <w:szCs w:val="24"/>
          <w:u w:val="single"/>
          <w:lang w:eastAsia="hu-HU"/>
        </w:rPr>
        <w:t>Kőröstetétlen</w:t>
      </w:r>
    </w:p>
    <w:p w:rsidR="00D003C4" w:rsidRDefault="00D003C4" w:rsidP="00F713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D003C4">
        <w:rPr>
          <w:rFonts w:ascii="Times New Roman" w:hAnsi="Times New Roman" w:cs="Times New Roman"/>
          <w:sz w:val="24"/>
          <w:szCs w:val="24"/>
          <w:lang w:eastAsia="hu-HU"/>
        </w:rPr>
        <w:t>Tulipán műhely: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003C4">
        <w:rPr>
          <w:rFonts w:ascii="Times New Roman" w:hAnsi="Times New Roman" w:cs="Times New Roman"/>
          <w:b/>
          <w:sz w:val="24"/>
          <w:szCs w:val="24"/>
          <w:lang w:eastAsia="hu-HU"/>
        </w:rPr>
        <w:t>Matkovics</w:t>
      </w:r>
      <w:proofErr w:type="spellEnd"/>
      <w:r w:rsidRPr="00D003C4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Szilvia és Kisné Vágó Ivett</w:t>
      </w:r>
      <w:r w:rsidR="007F218C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és 18 gyermek</w:t>
      </w:r>
    </w:p>
    <w:p w:rsidR="00277B39" w:rsidRDefault="007D00B8" w:rsidP="00F713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7D00B8">
        <w:rPr>
          <w:rFonts w:ascii="Times New Roman" w:hAnsi="Times New Roman" w:cs="Times New Roman"/>
          <w:b/>
          <w:sz w:val="24"/>
          <w:szCs w:val="24"/>
          <w:lang w:eastAsia="hu-HU"/>
        </w:rPr>
        <w:t>Vala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>m</w:t>
      </w:r>
      <w:r w:rsidR="005D3DDE">
        <w:rPr>
          <w:rFonts w:ascii="Times New Roman" w:hAnsi="Times New Roman" w:cs="Times New Roman"/>
          <w:b/>
          <w:sz w:val="24"/>
          <w:szCs w:val="24"/>
          <w:lang w:eastAsia="hu-HU"/>
        </w:rPr>
        <w:t>ennyi műhelyben megvalósultak a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7D00B8">
        <w:rPr>
          <w:rFonts w:ascii="Times New Roman" w:hAnsi="Times New Roman" w:cs="Times New Roman"/>
          <w:b/>
          <w:sz w:val="24"/>
          <w:szCs w:val="24"/>
          <w:lang w:eastAsia="hu-HU"/>
        </w:rPr>
        <w:t>kitűzött célok, feladatok!</w:t>
      </w:r>
    </w:p>
    <w:p w:rsidR="005D3DDE" w:rsidRPr="00277B39" w:rsidRDefault="005D3DDE" w:rsidP="00F71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A3543F">
        <w:rPr>
          <w:rFonts w:ascii="Times New Roman" w:hAnsi="Times New Roman" w:cs="Times New Roman"/>
          <w:sz w:val="24"/>
          <w:szCs w:val="24"/>
          <w:lang w:eastAsia="hu-HU"/>
        </w:rPr>
        <w:t xml:space="preserve">( </w:t>
      </w:r>
      <w:r w:rsidRPr="00277B39">
        <w:rPr>
          <w:rFonts w:ascii="Times New Roman" w:hAnsi="Times New Roman" w:cs="Times New Roman"/>
          <w:sz w:val="24"/>
          <w:szCs w:val="24"/>
          <w:lang w:eastAsia="hu-HU"/>
        </w:rPr>
        <w:t>Fejlesztő naplóban</w:t>
      </w:r>
      <w:r w:rsidR="00277B39" w:rsidRPr="00277B39">
        <w:rPr>
          <w:rFonts w:ascii="Times New Roman" w:hAnsi="Times New Roman" w:cs="Times New Roman"/>
          <w:sz w:val="24"/>
          <w:szCs w:val="24"/>
          <w:lang w:eastAsia="hu-HU"/>
        </w:rPr>
        <w:t xml:space="preserve"> rögzítve</w:t>
      </w:r>
      <w:r w:rsidRPr="00277B39">
        <w:rPr>
          <w:rFonts w:ascii="Times New Roman" w:hAnsi="Times New Roman" w:cs="Times New Roman"/>
          <w:sz w:val="24"/>
          <w:szCs w:val="24"/>
          <w:lang w:eastAsia="hu-HU"/>
        </w:rPr>
        <w:t>)</w:t>
      </w:r>
    </w:p>
    <w:p w:rsidR="005D3DDE" w:rsidRPr="00E226A3" w:rsidRDefault="00E226A3" w:rsidP="00F713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E226A3">
        <w:rPr>
          <w:rFonts w:ascii="Times New Roman" w:hAnsi="Times New Roman" w:cs="Times New Roman"/>
          <w:b/>
          <w:sz w:val="24"/>
          <w:szCs w:val="24"/>
          <w:lang w:eastAsia="hu-HU"/>
        </w:rPr>
        <w:t>A szakmai megbeszélések gyakoriságának, az együttműködésnek további elősegítése szükséges!</w:t>
      </w:r>
    </w:p>
    <w:p w:rsidR="00E226A3" w:rsidRDefault="00E226A3" w:rsidP="00C7212E">
      <w:pPr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F71377" w:rsidRPr="005D3DDE" w:rsidRDefault="00F71377" w:rsidP="00C7212E">
      <w:pPr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E65A41" w:rsidRDefault="00E65A41" w:rsidP="00383E80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383E80" w:rsidRPr="00FF0846" w:rsidRDefault="00F04BFB" w:rsidP="00383E80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lastRenderedPageBreak/>
        <w:t>5</w:t>
      </w:r>
      <w:r w:rsidR="000A03A6" w:rsidRPr="00FF0846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 xml:space="preserve">. </w:t>
      </w:r>
      <w:r w:rsidR="00383E80" w:rsidRPr="00FF0846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Belső Önértékelési Munkaközösség</w:t>
      </w:r>
    </w:p>
    <w:p w:rsidR="00CF19AD" w:rsidRDefault="00205484" w:rsidP="00A4409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Munkaköz</w:t>
      </w:r>
      <w:r w:rsidR="001838FF">
        <w:rPr>
          <w:rFonts w:ascii="Times New Roman" w:hAnsi="Times New Roman" w:cs="Times New Roman"/>
          <w:sz w:val="24"/>
          <w:szCs w:val="24"/>
          <w:lang w:eastAsia="hu-HU"/>
        </w:rPr>
        <w:t>össég vezetője</w:t>
      </w:r>
      <w:r w:rsidR="00BC7C10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1838FF">
        <w:rPr>
          <w:rFonts w:ascii="Times New Roman" w:hAnsi="Times New Roman" w:cs="Times New Roman"/>
          <w:b/>
          <w:sz w:val="24"/>
          <w:szCs w:val="24"/>
          <w:lang w:eastAsia="hu-HU"/>
        </w:rPr>
        <w:t>Balogné Ecser Mária</w:t>
      </w:r>
      <w:r w:rsidR="001838F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55321">
        <w:rPr>
          <w:rFonts w:ascii="Times New Roman" w:hAnsi="Times New Roman" w:cs="Times New Roman"/>
          <w:sz w:val="24"/>
          <w:szCs w:val="24"/>
          <w:lang w:eastAsia="hu-HU"/>
        </w:rPr>
        <w:t>beszámolója a mellékletben olvasható. Ebben a nevelési évben 2 vezető</w:t>
      </w:r>
      <w:r w:rsidR="00CF19AD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Pr="00205484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355321">
        <w:rPr>
          <w:rFonts w:ascii="Times New Roman" w:hAnsi="Times New Roman" w:cs="Times New Roman"/>
          <w:b/>
          <w:sz w:val="24"/>
          <w:szCs w:val="24"/>
          <w:lang w:eastAsia="hu-HU"/>
        </w:rPr>
        <w:t>Almádiné Rózsa Krisztina és Sütő Lilla</w:t>
      </w:r>
      <w:r w:rsidR="007F218C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BC7C10">
        <w:rPr>
          <w:rFonts w:ascii="Times New Roman" w:hAnsi="Times New Roman" w:cs="Times New Roman"/>
          <w:sz w:val="24"/>
          <w:szCs w:val="24"/>
          <w:lang w:eastAsia="hu-HU"/>
        </w:rPr>
        <w:t>ö</w:t>
      </w:r>
      <w:r w:rsidR="00355321">
        <w:rPr>
          <w:rFonts w:ascii="Times New Roman" w:hAnsi="Times New Roman" w:cs="Times New Roman"/>
          <w:sz w:val="24"/>
          <w:szCs w:val="24"/>
          <w:lang w:eastAsia="hu-HU"/>
        </w:rPr>
        <w:t>nértékelését végeztük el.</w:t>
      </w:r>
    </w:p>
    <w:p w:rsidR="00355321" w:rsidRDefault="00355321" w:rsidP="00A4409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proofErr w:type="spellStart"/>
      <w:r w:rsidRPr="00355321">
        <w:rPr>
          <w:rFonts w:ascii="Times New Roman" w:hAnsi="Times New Roman" w:cs="Times New Roman"/>
          <w:b/>
          <w:sz w:val="24"/>
          <w:szCs w:val="24"/>
          <w:lang w:eastAsia="hu-HU"/>
        </w:rPr>
        <w:t>Tóbi</w:t>
      </w:r>
      <w:proofErr w:type="spellEnd"/>
      <w:r w:rsidRPr="0035532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Zsoltné és Almádiné Rózsa Krisztina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vezetői tanfelügyeleti ellenőrzése sikeresen lezajlott. Sütő Lilla tanfelügyeleti ellenőrzése elmaradt.</w:t>
      </w:r>
    </w:p>
    <w:p w:rsidR="00205484" w:rsidRDefault="00205484" w:rsidP="00CC1D2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11BA3" w:rsidRPr="0074372E" w:rsidRDefault="00F04BFB" w:rsidP="0074372E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211BA3" w:rsidRPr="00CC1D2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31044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C2B15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7E31AD" w:rsidRPr="00CC1D27">
        <w:rPr>
          <w:rFonts w:ascii="Times New Roman" w:hAnsi="Times New Roman" w:cs="Times New Roman"/>
          <w:b/>
          <w:sz w:val="24"/>
          <w:szCs w:val="24"/>
          <w:u w:val="single"/>
        </w:rPr>
        <w:t>dminisztráció</w:t>
      </w:r>
    </w:p>
    <w:p w:rsidR="00211BA3" w:rsidRDefault="00211BA3" w:rsidP="00211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1D27">
        <w:rPr>
          <w:rFonts w:ascii="Times New Roman" w:hAnsi="Times New Roman" w:cs="Times New Roman"/>
          <w:sz w:val="24"/>
          <w:szCs w:val="24"/>
        </w:rPr>
        <w:t>A jogszabályban</w:t>
      </w:r>
      <w:r w:rsidR="007E31AD" w:rsidRPr="00CC1D27">
        <w:rPr>
          <w:rFonts w:ascii="Times New Roman" w:hAnsi="Times New Roman" w:cs="Times New Roman"/>
          <w:sz w:val="24"/>
          <w:szCs w:val="24"/>
        </w:rPr>
        <w:t xml:space="preserve"> meghatározott </w:t>
      </w:r>
      <w:r w:rsidR="00E21044" w:rsidRPr="00CC1D27">
        <w:rPr>
          <w:rFonts w:ascii="Times New Roman" w:hAnsi="Times New Roman" w:cs="Times New Roman"/>
          <w:b/>
          <w:sz w:val="24"/>
          <w:szCs w:val="24"/>
        </w:rPr>
        <w:t>óvodai</w:t>
      </w:r>
      <w:r w:rsidR="0031044C">
        <w:rPr>
          <w:rFonts w:ascii="Times New Roman" w:hAnsi="Times New Roman" w:cs="Times New Roman"/>
          <w:b/>
          <w:sz w:val="24"/>
          <w:szCs w:val="24"/>
        </w:rPr>
        <w:t xml:space="preserve"> dokumentumok</w:t>
      </w:r>
      <w:r w:rsidRPr="00CC1D27">
        <w:rPr>
          <w:rFonts w:ascii="Times New Roman" w:hAnsi="Times New Roman" w:cs="Times New Roman"/>
          <w:b/>
          <w:sz w:val="24"/>
          <w:szCs w:val="24"/>
        </w:rPr>
        <w:t>:</w:t>
      </w:r>
    </w:p>
    <w:p w:rsidR="00EB2867" w:rsidRPr="00CC1D27" w:rsidRDefault="00EB2867" w:rsidP="00211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1E48" w:rsidRDefault="00591E48" w:rsidP="00211BA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Felvételi és előjegyzési napló – tagóvodavezetők, óvodatitkár</w:t>
      </w:r>
    </w:p>
    <w:p w:rsidR="00EB2867" w:rsidRDefault="00EB2867" w:rsidP="00211BA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Óvodai csoportnapló</w:t>
      </w:r>
      <w:r w:rsidR="00591E48">
        <w:rPr>
          <w:rFonts w:ascii="Times New Roman" w:hAnsi="Times New Roman" w:cs="Times New Roman"/>
          <w:sz w:val="24"/>
          <w:szCs w:val="24"/>
        </w:rPr>
        <w:t xml:space="preserve"> - óvodapedagógusok</w:t>
      </w:r>
    </w:p>
    <w:p w:rsidR="00211BA3" w:rsidRDefault="00211BA3" w:rsidP="00211BA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D27">
        <w:rPr>
          <w:rFonts w:ascii="Times New Roman" w:hAnsi="Times New Roman" w:cs="Times New Roman"/>
          <w:sz w:val="24"/>
          <w:szCs w:val="24"/>
        </w:rPr>
        <w:t>Felvételi mulasztási napló</w:t>
      </w:r>
      <w:r w:rsidR="00591E48">
        <w:rPr>
          <w:rFonts w:ascii="Times New Roman" w:hAnsi="Times New Roman" w:cs="Times New Roman"/>
          <w:sz w:val="24"/>
          <w:szCs w:val="24"/>
        </w:rPr>
        <w:t xml:space="preserve"> – óvodapedagógusok</w:t>
      </w:r>
    </w:p>
    <w:p w:rsidR="00591E48" w:rsidRPr="00CC1D27" w:rsidRDefault="00591E48" w:rsidP="00211BA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Gyermek fejlődésének nyomon követése - óvodapedagógusok</w:t>
      </w:r>
    </w:p>
    <w:p w:rsidR="00211BA3" w:rsidRPr="00CC1D27" w:rsidRDefault="00225C8B" w:rsidP="00211BA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Menza szoftver használata - é</w:t>
      </w:r>
      <w:r w:rsidR="00211BA3" w:rsidRPr="00CC1D27">
        <w:rPr>
          <w:rFonts w:ascii="Times New Roman" w:hAnsi="Times New Roman" w:cs="Times New Roman"/>
          <w:sz w:val="24"/>
          <w:szCs w:val="24"/>
        </w:rPr>
        <w:t xml:space="preserve">tkezők jelentése </w:t>
      </w:r>
      <w:r w:rsidR="00591E48">
        <w:rPr>
          <w:rFonts w:ascii="Times New Roman" w:hAnsi="Times New Roman" w:cs="Times New Roman"/>
          <w:sz w:val="24"/>
          <w:szCs w:val="24"/>
        </w:rPr>
        <w:t>- óvodatitkár</w:t>
      </w:r>
    </w:p>
    <w:p w:rsidR="00211BA3" w:rsidRPr="00CC1D27" w:rsidRDefault="00211BA3" w:rsidP="00211BA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D27">
        <w:rPr>
          <w:rFonts w:ascii="Times New Roman" w:hAnsi="Times New Roman" w:cs="Times New Roman"/>
          <w:sz w:val="24"/>
          <w:szCs w:val="24"/>
        </w:rPr>
        <w:t>Térítési díjak kiszámítása</w:t>
      </w:r>
      <w:r w:rsidR="00591E48">
        <w:rPr>
          <w:rFonts w:ascii="Times New Roman" w:hAnsi="Times New Roman" w:cs="Times New Roman"/>
          <w:sz w:val="24"/>
          <w:szCs w:val="24"/>
        </w:rPr>
        <w:t xml:space="preserve"> - óvodatitkár</w:t>
      </w:r>
    </w:p>
    <w:p w:rsidR="00211BA3" w:rsidRDefault="00211BA3" w:rsidP="00211BA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D27">
        <w:rPr>
          <w:rFonts w:ascii="Times New Roman" w:hAnsi="Times New Roman" w:cs="Times New Roman"/>
          <w:sz w:val="24"/>
          <w:szCs w:val="24"/>
        </w:rPr>
        <w:t>Statisztika</w:t>
      </w:r>
      <w:r w:rsidR="00591E48">
        <w:rPr>
          <w:rFonts w:ascii="Times New Roman" w:hAnsi="Times New Roman" w:cs="Times New Roman"/>
          <w:sz w:val="24"/>
          <w:szCs w:val="24"/>
        </w:rPr>
        <w:t xml:space="preserve"> – óvodavezető, óvodatitkár</w:t>
      </w:r>
    </w:p>
    <w:p w:rsidR="00591E48" w:rsidRPr="00CC1D27" w:rsidRDefault="00591E48" w:rsidP="00211BA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KIR adatok - óvodavezető</w:t>
      </w:r>
    </w:p>
    <w:p w:rsidR="00E606E1" w:rsidRDefault="00E606E1" w:rsidP="00E23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131" w:rsidRDefault="00711131" w:rsidP="00E23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6E1" w:rsidRDefault="00E606E1" w:rsidP="00E23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B76" w:rsidRPr="00B60A1A" w:rsidRDefault="00F04BFB" w:rsidP="00B60A1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13" w:name="_Toc517440019"/>
      <w:r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B83B76" w:rsidRPr="00B60A1A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CB5076" w:rsidRPr="00B60A1A">
        <w:rPr>
          <w:rFonts w:ascii="Times New Roman" w:hAnsi="Times New Roman" w:cs="Times New Roman"/>
          <w:b/>
          <w:sz w:val="24"/>
          <w:szCs w:val="24"/>
          <w:u w:val="single"/>
        </w:rPr>
        <w:t>Főbb események az</w:t>
      </w:r>
      <w:r w:rsidR="00B83B76" w:rsidRPr="00B60A1A">
        <w:rPr>
          <w:rFonts w:ascii="Times New Roman" w:hAnsi="Times New Roman" w:cs="Times New Roman"/>
          <w:b/>
          <w:sz w:val="24"/>
          <w:szCs w:val="24"/>
          <w:u w:val="single"/>
        </w:rPr>
        <w:t xml:space="preserve"> elmúlt </w:t>
      </w:r>
      <w:r w:rsidR="008F1684">
        <w:rPr>
          <w:rFonts w:ascii="Times New Roman" w:hAnsi="Times New Roman" w:cs="Times New Roman"/>
          <w:b/>
          <w:sz w:val="24"/>
          <w:szCs w:val="24"/>
          <w:u w:val="single"/>
        </w:rPr>
        <w:t xml:space="preserve">nevelési </w:t>
      </w:r>
      <w:r w:rsidR="00CB5076" w:rsidRPr="00B60A1A">
        <w:rPr>
          <w:rFonts w:ascii="Times New Roman" w:hAnsi="Times New Roman" w:cs="Times New Roman"/>
          <w:b/>
          <w:sz w:val="24"/>
          <w:szCs w:val="24"/>
          <w:u w:val="single"/>
        </w:rPr>
        <w:t>évből</w:t>
      </w:r>
      <w:bookmarkEnd w:id="13"/>
    </w:p>
    <w:p w:rsidR="00B83B76" w:rsidRDefault="00B83B76" w:rsidP="00B83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3B76" w:rsidRDefault="00CC47E3" w:rsidP="00B83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83B76">
        <w:rPr>
          <w:rFonts w:ascii="Times New Roman" w:hAnsi="Times New Roman" w:cs="Times New Roman"/>
          <w:sz w:val="24"/>
          <w:szCs w:val="24"/>
        </w:rPr>
        <w:t>z alábbi főbb ese</w:t>
      </w:r>
      <w:r w:rsidR="005E4ED1">
        <w:rPr>
          <w:rFonts w:ascii="Times New Roman" w:hAnsi="Times New Roman" w:cs="Times New Roman"/>
          <w:sz w:val="24"/>
          <w:szCs w:val="24"/>
        </w:rPr>
        <w:t>mények történtek a tagóvodákban</w:t>
      </w:r>
      <w:r w:rsidR="00B83B76">
        <w:rPr>
          <w:rFonts w:ascii="Times New Roman" w:hAnsi="Times New Roman" w:cs="Times New Roman"/>
          <w:sz w:val="24"/>
          <w:szCs w:val="24"/>
        </w:rPr>
        <w:t>, a teljesség igénye nélkül.</w:t>
      </w:r>
    </w:p>
    <w:p w:rsidR="00996550" w:rsidRDefault="00996550" w:rsidP="00F0661D">
      <w:pPr>
        <w:pStyle w:val="Cmsor2"/>
        <w:rPr>
          <w:rFonts w:eastAsiaTheme="minorHAnsi"/>
          <w:i w:val="0"/>
          <w:szCs w:val="24"/>
          <w:lang w:eastAsia="en-US"/>
        </w:rPr>
      </w:pPr>
    </w:p>
    <w:p w:rsidR="00B83B76" w:rsidRPr="0012372A" w:rsidRDefault="00B83B76" w:rsidP="00F0661D">
      <w:pPr>
        <w:pStyle w:val="Cmsor2"/>
      </w:pPr>
      <w:bookmarkStart w:id="14" w:name="_Toc517440020"/>
      <w:r w:rsidRPr="0012372A">
        <w:t>Az óvodák életéről</w:t>
      </w:r>
      <w:bookmarkEnd w:id="14"/>
    </w:p>
    <w:p w:rsidR="00B83B76" w:rsidRDefault="00C35F31" w:rsidP="00C35F3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Mindhá</w:t>
      </w:r>
      <w:r w:rsidR="0010628D">
        <w:rPr>
          <w:rFonts w:ascii="Times New Roman" w:hAnsi="Times New Roman" w:cs="Times New Roman"/>
          <w:sz w:val="24"/>
          <w:szCs w:val="24"/>
        </w:rPr>
        <w:t xml:space="preserve">rom tagóvodában nagy hangsúlyt fordítottunk a </w:t>
      </w:r>
      <w:r w:rsidR="00E606E1" w:rsidRPr="005E4ED1">
        <w:rPr>
          <w:rFonts w:ascii="Times New Roman" w:hAnsi="Times New Roman" w:cs="Times New Roman"/>
          <w:b/>
          <w:sz w:val="24"/>
          <w:szCs w:val="24"/>
        </w:rPr>
        <w:t>kiemelt</w:t>
      </w:r>
      <w:r w:rsidR="0010628D" w:rsidRPr="005E4ED1">
        <w:rPr>
          <w:rFonts w:ascii="Times New Roman" w:hAnsi="Times New Roman" w:cs="Times New Roman"/>
          <w:b/>
          <w:sz w:val="24"/>
          <w:szCs w:val="24"/>
        </w:rPr>
        <w:t xml:space="preserve"> figyelmet érdemlő</w:t>
      </w:r>
      <w:r w:rsidR="00E606E1" w:rsidRPr="005E4ED1">
        <w:rPr>
          <w:rFonts w:ascii="Times New Roman" w:hAnsi="Times New Roman" w:cs="Times New Roman"/>
          <w:b/>
          <w:sz w:val="24"/>
          <w:szCs w:val="24"/>
        </w:rPr>
        <w:t xml:space="preserve"> gyermekek egyéni fejlesztésé</w:t>
      </w:r>
      <w:r w:rsidR="00E606E1">
        <w:rPr>
          <w:rFonts w:ascii="Times New Roman" w:hAnsi="Times New Roman" w:cs="Times New Roman"/>
          <w:sz w:val="24"/>
          <w:szCs w:val="24"/>
        </w:rPr>
        <w:t>re, fejlődésének elősegítésére</w:t>
      </w:r>
      <w:r w:rsidR="0010628D">
        <w:rPr>
          <w:rFonts w:ascii="Times New Roman" w:hAnsi="Times New Roman" w:cs="Times New Roman"/>
          <w:sz w:val="24"/>
          <w:szCs w:val="24"/>
        </w:rPr>
        <w:t>. Ehhez kiváló szakemberek voltak a segítségünkre.</w:t>
      </w:r>
    </w:p>
    <w:p w:rsidR="00F61E9D" w:rsidRPr="00355321" w:rsidRDefault="00C35F31" w:rsidP="0035532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83B76">
        <w:rPr>
          <w:rFonts w:ascii="Times New Roman" w:hAnsi="Times New Roman" w:cs="Times New Roman"/>
          <w:sz w:val="24"/>
          <w:szCs w:val="24"/>
        </w:rPr>
        <w:t xml:space="preserve"> </w:t>
      </w:r>
      <w:r w:rsidR="00B83B76" w:rsidRPr="005E4ED1">
        <w:rPr>
          <w:rFonts w:ascii="Times New Roman" w:hAnsi="Times New Roman" w:cs="Times New Roman"/>
          <w:b/>
          <w:sz w:val="24"/>
          <w:szCs w:val="24"/>
        </w:rPr>
        <w:t>hittan foglalkozások</w:t>
      </w:r>
      <w:r w:rsidR="004A402E">
        <w:rPr>
          <w:rFonts w:ascii="Times New Roman" w:hAnsi="Times New Roman" w:cs="Times New Roman"/>
          <w:sz w:val="24"/>
          <w:szCs w:val="24"/>
        </w:rPr>
        <w:t xml:space="preserve"> szakszerű megtartása </w:t>
      </w:r>
      <w:r>
        <w:rPr>
          <w:rFonts w:ascii="Times New Roman" w:hAnsi="Times New Roman" w:cs="Times New Roman"/>
          <w:sz w:val="24"/>
          <w:szCs w:val="24"/>
        </w:rPr>
        <w:t>biztosított volt mindhárom helyen</w:t>
      </w:r>
      <w:r w:rsidR="00B83B76">
        <w:rPr>
          <w:rFonts w:ascii="Times New Roman" w:hAnsi="Times New Roman" w:cs="Times New Roman"/>
          <w:sz w:val="24"/>
          <w:szCs w:val="24"/>
        </w:rPr>
        <w:t>.</w:t>
      </w:r>
    </w:p>
    <w:p w:rsidR="00530334" w:rsidRDefault="00530334" w:rsidP="0053033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D1">
        <w:rPr>
          <w:rFonts w:ascii="Times New Roman" w:hAnsi="Times New Roman" w:cs="Times New Roman"/>
          <w:b/>
          <w:sz w:val="24"/>
          <w:szCs w:val="24"/>
        </w:rPr>
        <w:t>Szüreti mulatságot és Őszköszöntő hetet</w:t>
      </w:r>
      <w:r>
        <w:rPr>
          <w:rFonts w:ascii="Times New Roman" w:hAnsi="Times New Roman" w:cs="Times New Roman"/>
          <w:sz w:val="24"/>
          <w:szCs w:val="24"/>
        </w:rPr>
        <w:t xml:space="preserve"> tartottunk.</w:t>
      </w:r>
      <w:r w:rsidRPr="005303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0CA5" w:rsidRDefault="00E64B6B" w:rsidP="002D568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CA5">
        <w:rPr>
          <w:rFonts w:ascii="Times New Roman" w:hAnsi="Times New Roman" w:cs="Times New Roman"/>
          <w:b/>
          <w:sz w:val="24"/>
          <w:szCs w:val="24"/>
        </w:rPr>
        <w:t>Mihály-napi vásárt</w:t>
      </w:r>
      <w:r w:rsidRPr="00850CA5">
        <w:rPr>
          <w:rFonts w:ascii="Times New Roman" w:hAnsi="Times New Roman" w:cs="Times New Roman"/>
          <w:sz w:val="24"/>
          <w:szCs w:val="24"/>
        </w:rPr>
        <w:t xml:space="preserve"> tartottunk a ceglédi ovikban.</w:t>
      </w:r>
    </w:p>
    <w:p w:rsidR="00102F86" w:rsidRDefault="00850CA5" w:rsidP="0053033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zeneiskola pedagógusainak hangszerbemutatója a Posta utcán.</w:t>
      </w:r>
    </w:p>
    <w:p w:rsidR="00850CA5" w:rsidRDefault="00850CA5" w:rsidP="0053033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Részt vettünk a 30. évforduló alkalmából tartott Istentiszteleten, új munkatársunk Tóthné Csibor Mária fogadalomtételén és az azt követő állófogadáson.</w:t>
      </w:r>
    </w:p>
    <w:p w:rsidR="002D6991" w:rsidRDefault="002D6991" w:rsidP="0053033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Teddy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Maci Kórház” elnevezésű program a Báthori utcán. A szegedi orvosi egyetem hallgatóinak látogatása.</w:t>
      </w:r>
    </w:p>
    <w:p w:rsidR="002D6991" w:rsidRPr="002D6991" w:rsidRDefault="002D6991" w:rsidP="002D699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CA5">
        <w:rPr>
          <w:rFonts w:ascii="Times New Roman" w:hAnsi="Times New Roman" w:cs="Times New Roman"/>
          <w:b/>
          <w:sz w:val="24"/>
          <w:szCs w:val="24"/>
        </w:rPr>
        <w:t>ŐSZI Szakmai napunkon</w:t>
      </w:r>
      <w:r w:rsidRPr="00850CA5">
        <w:rPr>
          <w:rFonts w:ascii="Times New Roman" w:hAnsi="Times New Roman" w:cs="Times New Roman"/>
          <w:sz w:val="24"/>
          <w:szCs w:val="24"/>
        </w:rPr>
        <w:t xml:space="preserve"> a „Kerekítő”</w:t>
      </w:r>
      <w:r>
        <w:rPr>
          <w:rFonts w:ascii="Times New Roman" w:hAnsi="Times New Roman" w:cs="Times New Roman"/>
          <w:sz w:val="24"/>
          <w:szCs w:val="24"/>
        </w:rPr>
        <w:t xml:space="preserve"> és a „Zöld Óvoda”</w:t>
      </w:r>
      <w:r w:rsidRPr="00850CA5">
        <w:rPr>
          <w:rFonts w:ascii="Times New Roman" w:hAnsi="Times New Roman" w:cs="Times New Roman"/>
          <w:sz w:val="24"/>
          <w:szCs w:val="24"/>
        </w:rPr>
        <w:t xml:space="preserve"> elnevezésű </w:t>
      </w:r>
      <w:r>
        <w:rPr>
          <w:rFonts w:ascii="Times New Roman" w:hAnsi="Times New Roman" w:cs="Times New Roman"/>
          <w:sz w:val="24"/>
          <w:szCs w:val="24"/>
        </w:rPr>
        <w:t>programokkal</w:t>
      </w:r>
      <w:r w:rsidRPr="00850CA5">
        <w:rPr>
          <w:rFonts w:ascii="Times New Roman" w:hAnsi="Times New Roman" w:cs="Times New Roman"/>
          <w:sz w:val="24"/>
          <w:szCs w:val="24"/>
        </w:rPr>
        <w:t xml:space="preserve"> ismerkedtünk, a dajka nénik pedig a kiemelt figyelmet igénylő gyermek és a dajka kapcsolatának jellemzőiről hallgattak előadást.</w:t>
      </w:r>
    </w:p>
    <w:p w:rsidR="00996550" w:rsidRPr="00530334" w:rsidRDefault="00996550" w:rsidP="00E25C3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D1">
        <w:rPr>
          <w:rFonts w:ascii="Times New Roman" w:hAnsi="Times New Roman" w:cs="Times New Roman"/>
          <w:b/>
          <w:sz w:val="24"/>
          <w:szCs w:val="24"/>
        </w:rPr>
        <w:t>T</w:t>
      </w:r>
      <w:r w:rsidR="00E42611" w:rsidRPr="005E4ED1">
        <w:rPr>
          <w:rFonts w:ascii="Times New Roman" w:hAnsi="Times New Roman" w:cs="Times New Roman"/>
          <w:b/>
          <w:sz w:val="24"/>
          <w:szCs w:val="24"/>
        </w:rPr>
        <w:t>ehetségműhelye</w:t>
      </w:r>
      <w:r w:rsidR="00530334" w:rsidRPr="005E4ED1">
        <w:rPr>
          <w:rFonts w:ascii="Times New Roman" w:hAnsi="Times New Roman" w:cs="Times New Roman"/>
          <w:b/>
          <w:sz w:val="24"/>
          <w:szCs w:val="24"/>
        </w:rPr>
        <w:t>inkben</w:t>
      </w:r>
      <w:r w:rsidR="00530334">
        <w:rPr>
          <w:rFonts w:ascii="Times New Roman" w:hAnsi="Times New Roman" w:cs="Times New Roman"/>
          <w:sz w:val="24"/>
          <w:szCs w:val="24"/>
        </w:rPr>
        <w:t xml:space="preserve"> megvalósult a tehetségígéretek gondozása.</w:t>
      </w:r>
    </w:p>
    <w:p w:rsidR="004A402E" w:rsidRDefault="004A402E" w:rsidP="00B83B7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D1">
        <w:rPr>
          <w:rFonts w:ascii="Times New Roman" w:hAnsi="Times New Roman" w:cs="Times New Roman"/>
          <w:b/>
          <w:sz w:val="24"/>
          <w:szCs w:val="24"/>
        </w:rPr>
        <w:t>Szülői értekezletek</w:t>
      </w:r>
      <w:r w:rsidR="00E42611" w:rsidRPr="005E4ED1">
        <w:rPr>
          <w:rFonts w:ascii="Times New Roman" w:hAnsi="Times New Roman" w:cs="Times New Roman"/>
          <w:b/>
          <w:sz w:val="24"/>
          <w:szCs w:val="24"/>
        </w:rPr>
        <w:t>et</w:t>
      </w:r>
      <w:r w:rsidR="002D4D1D">
        <w:rPr>
          <w:rFonts w:ascii="Times New Roman" w:hAnsi="Times New Roman" w:cs="Times New Roman"/>
          <w:sz w:val="24"/>
          <w:szCs w:val="24"/>
        </w:rPr>
        <w:t xml:space="preserve"> </w:t>
      </w:r>
      <w:r w:rsidR="00A3543F">
        <w:rPr>
          <w:rFonts w:ascii="Times New Roman" w:hAnsi="Times New Roman" w:cs="Times New Roman"/>
          <w:sz w:val="24"/>
          <w:szCs w:val="24"/>
        </w:rPr>
        <w:t>személyes tal</w:t>
      </w:r>
      <w:r w:rsidR="008E0911">
        <w:rPr>
          <w:rFonts w:ascii="Times New Roman" w:hAnsi="Times New Roman" w:cs="Times New Roman"/>
          <w:sz w:val="24"/>
          <w:szCs w:val="24"/>
        </w:rPr>
        <w:t>álkozással</w:t>
      </w:r>
      <w:r w:rsidR="00A3543F">
        <w:rPr>
          <w:rFonts w:ascii="Times New Roman" w:hAnsi="Times New Roman" w:cs="Times New Roman"/>
          <w:sz w:val="24"/>
          <w:szCs w:val="24"/>
        </w:rPr>
        <w:t xml:space="preserve"> </w:t>
      </w:r>
      <w:r w:rsidR="002D4D1D">
        <w:rPr>
          <w:rFonts w:ascii="Times New Roman" w:hAnsi="Times New Roman" w:cs="Times New Roman"/>
          <w:sz w:val="24"/>
          <w:szCs w:val="24"/>
        </w:rPr>
        <w:t>tartottunk.</w:t>
      </w:r>
      <w:r w:rsidR="003852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F8D" w:rsidRDefault="008C6F8D" w:rsidP="00B83B7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F8D">
        <w:rPr>
          <w:rFonts w:ascii="Times New Roman" w:hAnsi="Times New Roman" w:cs="Times New Roman"/>
          <w:sz w:val="24"/>
          <w:szCs w:val="24"/>
        </w:rPr>
        <w:t>Tetétlenen Márton –napi barkácsolásra hívtuk a családokat.</w:t>
      </w:r>
    </w:p>
    <w:p w:rsidR="00293528" w:rsidRPr="008C6F8D" w:rsidRDefault="00293528" w:rsidP="00B83B7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Hitéleti munkaközösségi alkalmon süteményt sütöttünk a Molnár Mária Otthon lakóinak.</w:t>
      </w:r>
    </w:p>
    <w:p w:rsidR="002D4D1D" w:rsidRDefault="00C35F31" w:rsidP="00B22E8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ED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Mikulás, karácsonyi ünnepség, </w:t>
      </w:r>
      <w:r w:rsidR="00385246" w:rsidRPr="005E4ED1">
        <w:rPr>
          <w:rFonts w:ascii="Times New Roman" w:hAnsi="Times New Roman" w:cs="Times New Roman"/>
          <w:b/>
          <w:sz w:val="24"/>
          <w:szCs w:val="24"/>
        </w:rPr>
        <w:t>farsang</w:t>
      </w:r>
      <w:r w:rsidR="00385246">
        <w:rPr>
          <w:rFonts w:ascii="Times New Roman" w:hAnsi="Times New Roman" w:cs="Times New Roman"/>
          <w:sz w:val="24"/>
          <w:szCs w:val="24"/>
        </w:rPr>
        <w:t>.</w:t>
      </w:r>
    </w:p>
    <w:p w:rsidR="007E0E22" w:rsidRDefault="007E0E22" w:rsidP="00B22E8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Adventi gyertyagyújtás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Kőröstetétlenen</w:t>
      </w:r>
      <w:proofErr w:type="spellEnd"/>
      <w:r w:rsidRPr="007E0E22">
        <w:rPr>
          <w:rFonts w:ascii="Times New Roman" w:hAnsi="Times New Roman" w:cs="Times New Roman"/>
          <w:sz w:val="24"/>
          <w:szCs w:val="24"/>
        </w:rPr>
        <w:t>.</w:t>
      </w:r>
    </w:p>
    <w:p w:rsidR="007E0E22" w:rsidRDefault="007E0E22" w:rsidP="00B22E8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Báthori utcai gyermekeink megtekintették a Patkós Irma Színház „Óz a nagy varázsló” c</w:t>
      </w:r>
      <w:r w:rsidRPr="007E0E2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előadását.</w:t>
      </w:r>
    </w:p>
    <w:p w:rsidR="005F52AE" w:rsidRDefault="005F52AE" w:rsidP="00B22E8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Óvodapedagógusaink kiválóan pótolták a színházi előadásokat és nagy kreativitással játszottak meséket vagy báboztak a gyerekek nagy örömére.</w:t>
      </w:r>
    </w:p>
    <w:p w:rsidR="007E0E22" w:rsidRDefault="00355321" w:rsidP="002D568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E22">
        <w:rPr>
          <w:rFonts w:ascii="Times New Roman" w:hAnsi="Times New Roman" w:cs="Times New Roman"/>
          <w:sz w:val="24"/>
          <w:szCs w:val="24"/>
        </w:rPr>
        <w:t>Adventben két</w:t>
      </w:r>
      <w:r w:rsidR="00056E43" w:rsidRPr="007E0E22">
        <w:rPr>
          <w:rFonts w:ascii="Times New Roman" w:hAnsi="Times New Roman" w:cs="Times New Roman"/>
          <w:sz w:val="24"/>
          <w:szCs w:val="24"/>
        </w:rPr>
        <w:t xml:space="preserve"> csoportunk részt vett a </w:t>
      </w:r>
      <w:r w:rsidR="00056E43" w:rsidRPr="007E0E22">
        <w:rPr>
          <w:rFonts w:ascii="Times New Roman" w:hAnsi="Times New Roman" w:cs="Times New Roman"/>
          <w:b/>
          <w:sz w:val="24"/>
          <w:szCs w:val="24"/>
        </w:rPr>
        <w:t>városi fenyőfa díszítő versenyen</w:t>
      </w:r>
      <w:r w:rsidR="00056E43" w:rsidRPr="007E0E22">
        <w:rPr>
          <w:rFonts w:ascii="Times New Roman" w:hAnsi="Times New Roman" w:cs="Times New Roman"/>
          <w:sz w:val="24"/>
          <w:szCs w:val="24"/>
        </w:rPr>
        <w:t>.</w:t>
      </w:r>
    </w:p>
    <w:p w:rsidR="007E0E22" w:rsidRDefault="007E0E22" w:rsidP="002D568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Nagycsoportjaink részt vettek a Zeneiskola hangversenyén.</w:t>
      </w:r>
    </w:p>
    <w:p w:rsidR="007E0E22" w:rsidRPr="007E0E22" w:rsidRDefault="007E0E22" w:rsidP="002D568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Meglátogattuk a 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 w:rsidRPr="007E0E22">
        <w:rPr>
          <w:rFonts w:ascii="Times New Roman" w:hAnsi="Times New Roman" w:cs="Times New Roman"/>
          <w:b/>
          <w:sz w:val="24"/>
          <w:szCs w:val="24"/>
        </w:rPr>
        <w:t>olnár Mária Otthon lakóit.</w:t>
      </w:r>
    </w:p>
    <w:p w:rsidR="007E0E22" w:rsidRDefault="007E0E22" w:rsidP="002D568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Énekeltünk a Békebeli cukrászdában.</w:t>
      </w:r>
    </w:p>
    <w:p w:rsidR="00056E43" w:rsidRPr="007E0E22" w:rsidRDefault="00056E43" w:rsidP="002D568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E22">
        <w:rPr>
          <w:rFonts w:ascii="Times New Roman" w:hAnsi="Times New Roman" w:cs="Times New Roman"/>
          <w:b/>
          <w:sz w:val="24"/>
          <w:szCs w:val="24"/>
        </w:rPr>
        <w:t>Karácsony ünnepi vacsorákat</w:t>
      </w:r>
      <w:r w:rsidRPr="007E0E22">
        <w:rPr>
          <w:rFonts w:ascii="Times New Roman" w:hAnsi="Times New Roman" w:cs="Times New Roman"/>
          <w:sz w:val="24"/>
          <w:szCs w:val="24"/>
        </w:rPr>
        <w:t xml:space="preserve"> szerveztünk tagóvodánként</w:t>
      </w:r>
      <w:r w:rsidR="00E206A9" w:rsidRPr="007E0E22">
        <w:rPr>
          <w:rFonts w:ascii="Times New Roman" w:hAnsi="Times New Roman" w:cs="Times New Roman"/>
          <w:sz w:val="24"/>
          <w:szCs w:val="24"/>
        </w:rPr>
        <w:t xml:space="preserve"> a dolgozóknak.</w:t>
      </w:r>
    </w:p>
    <w:p w:rsidR="001E7075" w:rsidRPr="00355321" w:rsidRDefault="00566A98" w:rsidP="0035532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ED1">
        <w:rPr>
          <w:rFonts w:ascii="Times New Roman" w:hAnsi="Times New Roman" w:cs="Times New Roman"/>
          <w:b/>
          <w:sz w:val="24"/>
          <w:szCs w:val="24"/>
        </w:rPr>
        <w:t>Óvodai fényképezéseket</w:t>
      </w:r>
      <w:r w:rsidRPr="00530334">
        <w:rPr>
          <w:rFonts w:ascii="Times New Roman" w:hAnsi="Times New Roman" w:cs="Times New Roman"/>
          <w:sz w:val="24"/>
          <w:szCs w:val="24"/>
        </w:rPr>
        <w:t xml:space="preserve"> szerveztünk</w:t>
      </w:r>
      <w:r w:rsidR="00FA5056">
        <w:rPr>
          <w:rFonts w:ascii="Times New Roman" w:hAnsi="Times New Roman" w:cs="Times New Roman"/>
          <w:sz w:val="24"/>
          <w:szCs w:val="24"/>
        </w:rPr>
        <w:t xml:space="preserve"> kétszer a nevelési évben</w:t>
      </w:r>
      <w:r w:rsidRPr="00530334">
        <w:rPr>
          <w:rFonts w:ascii="Times New Roman" w:hAnsi="Times New Roman" w:cs="Times New Roman"/>
          <w:sz w:val="24"/>
          <w:szCs w:val="24"/>
        </w:rPr>
        <w:t>.</w:t>
      </w:r>
    </w:p>
    <w:p w:rsidR="00E6084E" w:rsidRPr="00355321" w:rsidRDefault="00535F42" w:rsidP="00423AC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321">
        <w:rPr>
          <w:rFonts w:ascii="Times New Roman" w:hAnsi="Times New Roman" w:cs="Times New Roman"/>
          <w:sz w:val="24"/>
          <w:szCs w:val="24"/>
        </w:rPr>
        <w:t xml:space="preserve">Óvodaév-nyitó, </w:t>
      </w:r>
      <w:r w:rsidR="00E6084E" w:rsidRPr="00355321">
        <w:rPr>
          <w:rFonts w:ascii="Times New Roman" w:hAnsi="Times New Roman" w:cs="Times New Roman"/>
          <w:sz w:val="24"/>
          <w:szCs w:val="24"/>
        </w:rPr>
        <w:t xml:space="preserve">Félév-értékelő és Évzáró </w:t>
      </w:r>
      <w:r w:rsidR="00E6084E" w:rsidRPr="00355321">
        <w:rPr>
          <w:rFonts w:ascii="Times New Roman" w:hAnsi="Times New Roman" w:cs="Times New Roman"/>
          <w:b/>
          <w:sz w:val="24"/>
          <w:szCs w:val="24"/>
        </w:rPr>
        <w:t>értekezleteket tartottunk.</w:t>
      </w:r>
    </w:p>
    <w:p w:rsidR="00C35F31" w:rsidRDefault="004A402E" w:rsidP="00B83B7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Ügyelet biztosítása</w:t>
      </w:r>
      <w:r w:rsidR="00C35F31">
        <w:rPr>
          <w:rFonts w:ascii="Times New Roman" w:hAnsi="Times New Roman" w:cs="Times New Roman"/>
          <w:sz w:val="24"/>
          <w:szCs w:val="24"/>
        </w:rPr>
        <w:t>, esete</w:t>
      </w:r>
      <w:r>
        <w:rPr>
          <w:rFonts w:ascii="Times New Roman" w:hAnsi="Times New Roman" w:cs="Times New Roman"/>
          <w:sz w:val="24"/>
          <w:szCs w:val="24"/>
        </w:rPr>
        <w:t>nként együttműködve a K</w:t>
      </w:r>
      <w:r w:rsidR="00C35F31">
        <w:rPr>
          <w:rFonts w:ascii="Times New Roman" w:hAnsi="Times New Roman" w:cs="Times New Roman"/>
          <w:sz w:val="24"/>
          <w:szCs w:val="24"/>
        </w:rPr>
        <w:t>atolikus</w:t>
      </w:r>
      <w:r w:rsidR="00DB7E1E">
        <w:rPr>
          <w:rFonts w:ascii="Times New Roman" w:hAnsi="Times New Roman" w:cs="Times New Roman"/>
          <w:sz w:val="24"/>
          <w:szCs w:val="24"/>
        </w:rPr>
        <w:t xml:space="preserve"> és Evangélikus</w:t>
      </w:r>
      <w:r w:rsidR="00C35F31">
        <w:rPr>
          <w:rFonts w:ascii="Times New Roman" w:hAnsi="Times New Roman" w:cs="Times New Roman"/>
          <w:sz w:val="24"/>
          <w:szCs w:val="24"/>
        </w:rPr>
        <w:t xml:space="preserve"> óvodával.</w:t>
      </w:r>
    </w:p>
    <w:p w:rsidR="00102F86" w:rsidRDefault="00102F86" w:rsidP="00B83B7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szülők és tanítók részvételével Nyílt-napokat szerveztünk a nagy és vegyes csoportokban.</w:t>
      </w:r>
    </w:p>
    <w:p w:rsidR="001638FE" w:rsidRDefault="005E4ED1" w:rsidP="00423AC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Tavaszköszöntő</w:t>
      </w:r>
      <w:r w:rsidR="001638FE">
        <w:rPr>
          <w:rFonts w:ascii="Times New Roman" w:hAnsi="Times New Roman" w:cs="Times New Roman"/>
          <w:sz w:val="24"/>
          <w:szCs w:val="24"/>
        </w:rPr>
        <w:t xml:space="preserve"> programokat szerveztünk tagóvodánként.</w:t>
      </w:r>
    </w:p>
    <w:p w:rsidR="00E43908" w:rsidRPr="00423AC6" w:rsidRDefault="00E43908" w:rsidP="00423AC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Virágvasárnap a Nagytemplomi Gyülekezetben.</w:t>
      </w:r>
    </w:p>
    <w:p w:rsidR="001B1B5F" w:rsidRDefault="001B1B5F" w:rsidP="00E25C3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Sikeres </w:t>
      </w:r>
      <w:r w:rsidRPr="005E4ED1">
        <w:rPr>
          <w:rFonts w:ascii="Times New Roman" w:hAnsi="Times New Roman" w:cs="Times New Roman"/>
          <w:b/>
          <w:sz w:val="24"/>
          <w:szCs w:val="24"/>
        </w:rPr>
        <w:t>„Ovi-kukucskáló</w:t>
      </w:r>
      <w:r>
        <w:rPr>
          <w:rFonts w:ascii="Times New Roman" w:hAnsi="Times New Roman" w:cs="Times New Roman"/>
          <w:sz w:val="24"/>
          <w:szCs w:val="24"/>
        </w:rPr>
        <w:t>” programot szerveztünk,</w:t>
      </w:r>
      <w:r w:rsidR="00423AC6">
        <w:rPr>
          <w:rFonts w:ascii="Times New Roman" w:hAnsi="Times New Roman" w:cs="Times New Roman"/>
          <w:sz w:val="24"/>
          <w:szCs w:val="24"/>
        </w:rPr>
        <w:t xml:space="preserve"> ahol 98</w:t>
      </w:r>
      <w:r>
        <w:rPr>
          <w:rFonts w:ascii="Times New Roman" w:hAnsi="Times New Roman" w:cs="Times New Roman"/>
          <w:sz w:val="24"/>
          <w:szCs w:val="24"/>
        </w:rPr>
        <w:t xml:space="preserve"> érdeklődő család jelent meg a három oviban összesen.</w:t>
      </w:r>
    </w:p>
    <w:p w:rsidR="004B6929" w:rsidRDefault="004B6929" w:rsidP="00E25C3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György-napi vásárok a ceglédi ovikban.</w:t>
      </w:r>
    </w:p>
    <w:p w:rsidR="009E7BFA" w:rsidRDefault="009E7BFA" w:rsidP="00E25C3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D1">
        <w:rPr>
          <w:rFonts w:ascii="Times New Roman" w:hAnsi="Times New Roman" w:cs="Times New Roman"/>
          <w:b/>
          <w:sz w:val="24"/>
          <w:szCs w:val="24"/>
        </w:rPr>
        <w:t>Föld-napi</w:t>
      </w:r>
      <w:r>
        <w:rPr>
          <w:rFonts w:ascii="Times New Roman" w:hAnsi="Times New Roman" w:cs="Times New Roman"/>
          <w:sz w:val="24"/>
          <w:szCs w:val="24"/>
        </w:rPr>
        <w:t xml:space="preserve"> programunkat sok-sok </w:t>
      </w:r>
      <w:proofErr w:type="gramStart"/>
      <w:r>
        <w:rPr>
          <w:rFonts w:ascii="Times New Roman" w:hAnsi="Times New Roman" w:cs="Times New Roman"/>
          <w:sz w:val="24"/>
          <w:szCs w:val="24"/>
        </w:rPr>
        <w:t>virág palánta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felajánlásával segítették a szülők.</w:t>
      </w:r>
    </w:p>
    <w:p w:rsidR="009051AE" w:rsidRPr="00423AC6" w:rsidRDefault="009051AE" w:rsidP="00423AC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AC6">
        <w:rPr>
          <w:rFonts w:ascii="Times New Roman" w:hAnsi="Times New Roman" w:cs="Times New Roman"/>
          <w:b/>
          <w:sz w:val="24"/>
          <w:szCs w:val="24"/>
        </w:rPr>
        <w:t>Sportfesztiválunk</w:t>
      </w:r>
      <w:r w:rsidRPr="00423AC6">
        <w:rPr>
          <w:rFonts w:ascii="Times New Roman" w:hAnsi="Times New Roman" w:cs="Times New Roman"/>
          <w:sz w:val="24"/>
          <w:szCs w:val="24"/>
        </w:rPr>
        <w:t xml:space="preserve"> nagy sikerrel zajlott a Török János Református Középiskola tornacsarn</w:t>
      </w:r>
      <w:r w:rsidR="00081ABE">
        <w:rPr>
          <w:rFonts w:ascii="Times New Roman" w:hAnsi="Times New Roman" w:cs="Times New Roman"/>
          <w:sz w:val="24"/>
          <w:szCs w:val="24"/>
        </w:rPr>
        <w:t>okában 110 gyermek és szüleik részvételével.</w:t>
      </w:r>
    </w:p>
    <w:p w:rsidR="009051AE" w:rsidRDefault="00EA44A4" w:rsidP="00423AC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D1">
        <w:rPr>
          <w:rFonts w:ascii="Times New Roman" w:hAnsi="Times New Roman" w:cs="Times New Roman"/>
          <w:b/>
          <w:sz w:val="24"/>
          <w:szCs w:val="24"/>
        </w:rPr>
        <w:t>Anyák na</w:t>
      </w:r>
      <w:r w:rsidR="00530334" w:rsidRPr="005E4ED1">
        <w:rPr>
          <w:rFonts w:ascii="Times New Roman" w:hAnsi="Times New Roman" w:cs="Times New Roman"/>
          <w:b/>
          <w:sz w:val="24"/>
          <w:szCs w:val="24"/>
        </w:rPr>
        <w:t>p</w:t>
      </w:r>
      <w:r w:rsidR="00235A76" w:rsidRPr="005E4ED1">
        <w:rPr>
          <w:rFonts w:ascii="Times New Roman" w:hAnsi="Times New Roman" w:cs="Times New Roman"/>
          <w:b/>
          <w:sz w:val="24"/>
          <w:szCs w:val="24"/>
        </w:rPr>
        <w:t>i</w:t>
      </w:r>
      <w:r w:rsidR="00235A76">
        <w:rPr>
          <w:rFonts w:ascii="Times New Roman" w:hAnsi="Times New Roman" w:cs="Times New Roman"/>
          <w:sz w:val="24"/>
          <w:szCs w:val="24"/>
        </w:rPr>
        <w:t xml:space="preserve"> megemlékezéseket tartottunk.</w:t>
      </w:r>
    </w:p>
    <w:p w:rsidR="00081ABE" w:rsidRPr="00423AC6" w:rsidRDefault="00081ABE" w:rsidP="00423AC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Kisebb csoportjaink játszó délelőttöket szerveztek a szülők részvételével.</w:t>
      </w:r>
    </w:p>
    <w:p w:rsidR="00530334" w:rsidRDefault="00530334" w:rsidP="00E25C3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Ballagó Nagycsoportosainktól </w:t>
      </w:r>
      <w:r w:rsidR="00235A76">
        <w:rPr>
          <w:rFonts w:ascii="Times New Roman" w:hAnsi="Times New Roman" w:cs="Times New Roman"/>
          <w:sz w:val="24"/>
          <w:szCs w:val="24"/>
        </w:rPr>
        <w:t xml:space="preserve">nagyszabású, de meghitt, szép </w:t>
      </w:r>
      <w:r w:rsidR="00235A76" w:rsidRPr="005E4ED1">
        <w:rPr>
          <w:rFonts w:ascii="Times New Roman" w:hAnsi="Times New Roman" w:cs="Times New Roman"/>
          <w:b/>
          <w:sz w:val="24"/>
          <w:szCs w:val="24"/>
        </w:rPr>
        <w:t>Ballagáso</w:t>
      </w:r>
      <w:r w:rsidR="00081ABE">
        <w:rPr>
          <w:rFonts w:ascii="Times New Roman" w:hAnsi="Times New Roman" w:cs="Times New Roman"/>
          <w:b/>
          <w:sz w:val="24"/>
          <w:szCs w:val="24"/>
        </w:rPr>
        <w:t>ko</w:t>
      </w:r>
      <w:r w:rsidR="00235A76" w:rsidRPr="005E4ED1">
        <w:rPr>
          <w:rFonts w:ascii="Times New Roman" w:hAnsi="Times New Roman" w:cs="Times New Roman"/>
          <w:b/>
          <w:sz w:val="24"/>
          <w:szCs w:val="24"/>
        </w:rPr>
        <w:t>n</w:t>
      </w:r>
      <w:r w:rsidR="00235A76">
        <w:rPr>
          <w:rFonts w:ascii="Times New Roman" w:hAnsi="Times New Roman" w:cs="Times New Roman"/>
          <w:sz w:val="24"/>
          <w:szCs w:val="24"/>
        </w:rPr>
        <w:t xml:space="preserve"> búcsúztunk.</w:t>
      </w:r>
    </w:p>
    <w:p w:rsidR="008F2F2C" w:rsidRDefault="008F2F2C" w:rsidP="00E25C3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</w:t>
      </w:r>
      <w:r w:rsidR="00235A76">
        <w:rPr>
          <w:rFonts w:ascii="Times New Roman" w:hAnsi="Times New Roman" w:cs="Times New Roman"/>
          <w:sz w:val="24"/>
          <w:szCs w:val="24"/>
        </w:rPr>
        <w:t xml:space="preserve">portjaink </w:t>
      </w:r>
      <w:r w:rsidR="00235A76" w:rsidRPr="005E4ED1">
        <w:rPr>
          <w:rFonts w:ascii="Times New Roman" w:hAnsi="Times New Roman" w:cs="Times New Roman"/>
          <w:b/>
          <w:sz w:val="24"/>
          <w:szCs w:val="24"/>
        </w:rPr>
        <w:t>kirándulásokat</w:t>
      </w:r>
      <w:r w:rsidR="00235A76">
        <w:rPr>
          <w:rFonts w:ascii="Times New Roman" w:hAnsi="Times New Roman" w:cs="Times New Roman"/>
          <w:sz w:val="24"/>
          <w:szCs w:val="24"/>
        </w:rPr>
        <w:t xml:space="preserve"> szerveztek az alapítvány támogatásával.</w:t>
      </w:r>
    </w:p>
    <w:p w:rsidR="00081ABE" w:rsidRPr="00081ABE" w:rsidRDefault="00081ABE" w:rsidP="00E25C3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1ABE">
        <w:rPr>
          <w:rFonts w:ascii="Times New Roman" w:hAnsi="Times New Roman" w:cs="Times New Roman"/>
          <w:b/>
          <w:sz w:val="24"/>
          <w:szCs w:val="24"/>
        </w:rPr>
        <w:t>Báthori utcai Szi</w:t>
      </w:r>
      <w:r>
        <w:rPr>
          <w:rFonts w:ascii="Times New Roman" w:hAnsi="Times New Roman" w:cs="Times New Roman"/>
          <w:b/>
          <w:sz w:val="24"/>
          <w:szCs w:val="24"/>
        </w:rPr>
        <w:t xml:space="preserve">várvány Vegyes csoportunk nagy sikerrel </w:t>
      </w:r>
      <w:r w:rsidRPr="00081ABE">
        <w:rPr>
          <w:rFonts w:ascii="Times New Roman" w:hAnsi="Times New Roman" w:cs="Times New Roman"/>
          <w:b/>
          <w:sz w:val="24"/>
          <w:szCs w:val="24"/>
        </w:rPr>
        <w:t xml:space="preserve">vett </w:t>
      </w:r>
      <w:r>
        <w:rPr>
          <w:rFonts w:ascii="Times New Roman" w:hAnsi="Times New Roman" w:cs="Times New Roman"/>
          <w:b/>
          <w:sz w:val="24"/>
          <w:szCs w:val="24"/>
        </w:rPr>
        <w:t xml:space="preserve">részt </w:t>
      </w:r>
      <w:r w:rsidRPr="00081ABE">
        <w:rPr>
          <w:rFonts w:ascii="Times New Roman" w:hAnsi="Times New Roman" w:cs="Times New Roman"/>
          <w:b/>
          <w:sz w:val="24"/>
          <w:szCs w:val="24"/>
        </w:rPr>
        <w:t>a Református Esten.</w:t>
      </w:r>
    </w:p>
    <w:p w:rsidR="00423AC6" w:rsidRDefault="00423AC6" w:rsidP="00E25C3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 utcai nagycsoportosaink 3 napos Erdei Óvodában jártak Csemőben.</w:t>
      </w:r>
    </w:p>
    <w:p w:rsidR="005E4ED1" w:rsidRDefault="005E4ED1" w:rsidP="00E25C3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D1">
        <w:rPr>
          <w:rFonts w:ascii="Times New Roman" w:hAnsi="Times New Roman" w:cs="Times New Roman"/>
          <w:b/>
          <w:sz w:val="24"/>
          <w:szCs w:val="24"/>
        </w:rPr>
        <w:t xml:space="preserve">Pedagógusnapi </w:t>
      </w:r>
      <w:r>
        <w:rPr>
          <w:rFonts w:ascii="Times New Roman" w:hAnsi="Times New Roman" w:cs="Times New Roman"/>
          <w:sz w:val="24"/>
          <w:szCs w:val="24"/>
        </w:rPr>
        <w:t>megemlé</w:t>
      </w:r>
      <w:r w:rsidR="00423AC6">
        <w:rPr>
          <w:rFonts w:ascii="Times New Roman" w:hAnsi="Times New Roman" w:cs="Times New Roman"/>
          <w:sz w:val="24"/>
          <w:szCs w:val="24"/>
        </w:rPr>
        <w:t>kezésen vettünk részt a Nagytemplomi</w:t>
      </w:r>
      <w:r>
        <w:rPr>
          <w:rFonts w:ascii="Times New Roman" w:hAnsi="Times New Roman" w:cs="Times New Roman"/>
          <w:sz w:val="24"/>
          <w:szCs w:val="24"/>
        </w:rPr>
        <w:t xml:space="preserve"> gyülekezetben.</w:t>
      </w:r>
    </w:p>
    <w:p w:rsidR="00A3543F" w:rsidRDefault="00A3543F" w:rsidP="00E25C3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D1">
        <w:rPr>
          <w:rFonts w:ascii="Times New Roman" w:hAnsi="Times New Roman" w:cs="Times New Roman"/>
          <w:b/>
          <w:sz w:val="24"/>
          <w:szCs w:val="24"/>
        </w:rPr>
        <w:t>Gyereknapi program</w:t>
      </w:r>
      <w:r w:rsidR="00235A76" w:rsidRPr="005E4ED1">
        <w:rPr>
          <w:rFonts w:ascii="Times New Roman" w:hAnsi="Times New Roman" w:cs="Times New Roman"/>
          <w:b/>
          <w:sz w:val="24"/>
          <w:szCs w:val="24"/>
        </w:rPr>
        <w:t>unkat</w:t>
      </w:r>
      <w:r w:rsidR="00423A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23AC6">
        <w:rPr>
          <w:rFonts w:ascii="Times New Roman" w:hAnsi="Times New Roman" w:cs="Times New Roman"/>
          <w:b/>
          <w:sz w:val="24"/>
          <w:szCs w:val="24"/>
        </w:rPr>
        <w:t>Kőröstetétlenen</w:t>
      </w:r>
      <w:proofErr w:type="spellEnd"/>
      <w:r w:rsidR="00235A76" w:rsidRPr="005E4ED1">
        <w:rPr>
          <w:rFonts w:ascii="Times New Roman" w:hAnsi="Times New Roman" w:cs="Times New Roman"/>
          <w:b/>
          <w:sz w:val="24"/>
          <w:szCs w:val="24"/>
        </w:rPr>
        <w:t xml:space="preserve"> Családi </w:t>
      </w:r>
      <w:r w:rsidR="00423AC6">
        <w:rPr>
          <w:rFonts w:ascii="Times New Roman" w:hAnsi="Times New Roman" w:cs="Times New Roman"/>
          <w:b/>
          <w:sz w:val="24"/>
          <w:szCs w:val="24"/>
        </w:rPr>
        <w:t>délutánná</w:t>
      </w:r>
      <w:r w:rsidR="00235A76">
        <w:rPr>
          <w:rFonts w:ascii="Times New Roman" w:hAnsi="Times New Roman" w:cs="Times New Roman"/>
          <w:sz w:val="24"/>
          <w:szCs w:val="24"/>
        </w:rPr>
        <w:t xml:space="preserve"> változtattuk sok színes programmal.</w:t>
      </w:r>
    </w:p>
    <w:p w:rsidR="006647A4" w:rsidRDefault="006647A4" w:rsidP="00E25C3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7A4">
        <w:rPr>
          <w:rFonts w:ascii="Times New Roman" w:hAnsi="Times New Roman" w:cs="Times New Roman"/>
          <w:sz w:val="24"/>
          <w:szCs w:val="24"/>
        </w:rPr>
        <w:t>Posta utcai ovisaink moziban voltak.</w:t>
      </w:r>
    </w:p>
    <w:p w:rsidR="006647A4" w:rsidRPr="006647A4" w:rsidRDefault="006647A4" w:rsidP="00E25C3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Gyereknapon új udvari játékok és légvár is várta a gyerekeket.</w:t>
      </w:r>
    </w:p>
    <w:p w:rsidR="005E4ED1" w:rsidRPr="005E4ED1" w:rsidRDefault="005E4ED1" w:rsidP="00E25C3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</w:t>
      </w:r>
      <w:r w:rsidR="00423AC6">
        <w:rPr>
          <w:rFonts w:ascii="Times New Roman" w:hAnsi="Times New Roman" w:cs="Times New Roman"/>
          <w:b/>
          <w:sz w:val="24"/>
          <w:szCs w:val="24"/>
        </w:rPr>
        <w:t>lgozói kiránduláson Esztergomban</w:t>
      </w:r>
      <w:r>
        <w:rPr>
          <w:rFonts w:ascii="Times New Roman" w:hAnsi="Times New Roman" w:cs="Times New Roman"/>
          <w:b/>
          <w:sz w:val="24"/>
          <w:szCs w:val="24"/>
        </w:rPr>
        <w:t xml:space="preserve"> jártunk.</w:t>
      </w:r>
    </w:p>
    <w:p w:rsidR="005E4ED1" w:rsidRDefault="005E4ED1" w:rsidP="00E25C3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Év végi vacsorán ve</w:t>
      </w:r>
      <w:r w:rsidR="00423AC6">
        <w:rPr>
          <w:rFonts w:ascii="Times New Roman" w:hAnsi="Times New Roman" w:cs="Times New Roman"/>
          <w:b/>
          <w:sz w:val="24"/>
          <w:szCs w:val="24"/>
        </w:rPr>
        <w:t>ttünk részt az iskola udvarán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CE7CAF" w:rsidRPr="00530334" w:rsidRDefault="00CE7CAF" w:rsidP="00E25C3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D1">
        <w:rPr>
          <w:rFonts w:ascii="Times New Roman" w:hAnsi="Times New Roman" w:cs="Times New Roman"/>
          <w:b/>
          <w:sz w:val="24"/>
          <w:szCs w:val="24"/>
        </w:rPr>
        <w:t>Előkészítő Szülői értekezleteket</w:t>
      </w:r>
      <w:r>
        <w:rPr>
          <w:rFonts w:ascii="Times New Roman" w:hAnsi="Times New Roman" w:cs="Times New Roman"/>
          <w:sz w:val="24"/>
          <w:szCs w:val="24"/>
        </w:rPr>
        <w:t xml:space="preserve"> tartottunk a leendő Kiscsoportos gyerekek szüleinek.</w:t>
      </w:r>
    </w:p>
    <w:p w:rsidR="00D15E10" w:rsidRDefault="00D15E10" w:rsidP="00C07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131" w:rsidRDefault="00711131" w:rsidP="00C07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131" w:rsidRDefault="00711131" w:rsidP="00C07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131" w:rsidRDefault="00711131" w:rsidP="00C07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131" w:rsidRDefault="00711131" w:rsidP="00C07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131" w:rsidRDefault="00711131" w:rsidP="00C07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131" w:rsidRDefault="00711131" w:rsidP="00C07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131" w:rsidRDefault="00711131" w:rsidP="00C07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B76" w:rsidRPr="000D56EF" w:rsidRDefault="00F04BFB" w:rsidP="000D56EF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bookmarkStart w:id="15" w:name="_Toc517440021"/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8</w:t>
      </w:r>
      <w:r w:rsidR="000D56EF" w:rsidRPr="000D56EF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5B02E3" w:rsidRPr="000D56EF">
        <w:rPr>
          <w:rFonts w:ascii="Times New Roman" w:hAnsi="Times New Roman" w:cs="Times New Roman"/>
          <w:b/>
          <w:sz w:val="24"/>
          <w:szCs w:val="24"/>
          <w:u w:val="single"/>
        </w:rPr>
        <w:t>Gazdasági és műszaki-t</w:t>
      </w:r>
      <w:r w:rsidR="0012372A" w:rsidRPr="000D56EF">
        <w:rPr>
          <w:rFonts w:ascii="Times New Roman" w:hAnsi="Times New Roman" w:cs="Times New Roman"/>
          <w:b/>
          <w:sz w:val="24"/>
          <w:szCs w:val="24"/>
          <w:u w:val="single"/>
        </w:rPr>
        <w:t>echnikai kérdések, változások</w:t>
      </w:r>
      <w:bookmarkEnd w:id="15"/>
    </w:p>
    <w:p w:rsidR="00BB528D" w:rsidRPr="00BB528D" w:rsidRDefault="00BB528D" w:rsidP="00BB528D">
      <w:pPr>
        <w:pStyle w:val="Listaszerbekezds"/>
        <w:rPr>
          <w:lang w:eastAsia="hu-HU"/>
        </w:rPr>
      </w:pPr>
    </w:p>
    <w:p w:rsidR="00180D1E" w:rsidRPr="00E606E1" w:rsidRDefault="00180D1E" w:rsidP="0071113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6E1">
        <w:rPr>
          <w:rFonts w:ascii="Times New Roman" w:hAnsi="Times New Roman" w:cs="Times New Roman"/>
          <w:sz w:val="24"/>
          <w:szCs w:val="24"/>
        </w:rPr>
        <w:t>A Dadus nénik mindent megtettek a fertőzés elkerüléséért, a tisztaság megőrzéséért.</w:t>
      </w:r>
    </w:p>
    <w:p w:rsidR="00180D1E" w:rsidRDefault="00180D1E" w:rsidP="00711131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131" w:rsidRPr="00711131" w:rsidRDefault="00746AB1" w:rsidP="0071113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AC6">
        <w:rPr>
          <w:rFonts w:ascii="Times New Roman" w:hAnsi="Times New Roman" w:cs="Times New Roman"/>
          <w:b/>
          <w:sz w:val="24"/>
          <w:szCs w:val="24"/>
        </w:rPr>
        <w:t xml:space="preserve">Köszönjük </w:t>
      </w:r>
      <w:r w:rsidR="004C2CFB" w:rsidRPr="00423AC6">
        <w:rPr>
          <w:rFonts w:ascii="Times New Roman" w:hAnsi="Times New Roman" w:cs="Times New Roman"/>
          <w:b/>
          <w:sz w:val="24"/>
          <w:szCs w:val="24"/>
        </w:rPr>
        <w:t xml:space="preserve">Guba Gábor </w:t>
      </w:r>
      <w:r w:rsidRPr="00423AC6">
        <w:rPr>
          <w:rFonts w:ascii="Times New Roman" w:hAnsi="Times New Roman" w:cs="Times New Roman"/>
          <w:b/>
          <w:sz w:val="24"/>
          <w:szCs w:val="24"/>
        </w:rPr>
        <w:t>rendsze</w:t>
      </w:r>
      <w:r w:rsidR="00423AC6" w:rsidRPr="00423AC6">
        <w:rPr>
          <w:rFonts w:ascii="Times New Roman" w:hAnsi="Times New Roman" w:cs="Times New Roman"/>
          <w:b/>
          <w:sz w:val="24"/>
          <w:szCs w:val="24"/>
        </w:rPr>
        <w:t>rgazda</w:t>
      </w:r>
      <w:r w:rsidR="002E4A55" w:rsidRPr="00423AC6">
        <w:rPr>
          <w:rFonts w:ascii="Times New Roman" w:hAnsi="Times New Roman" w:cs="Times New Roman"/>
          <w:b/>
          <w:sz w:val="24"/>
          <w:szCs w:val="24"/>
        </w:rPr>
        <w:t xml:space="preserve"> lelkiismeretes munkáját!</w:t>
      </w:r>
    </w:p>
    <w:p w:rsidR="00711131" w:rsidRPr="00711131" w:rsidRDefault="00711131" w:rsidP="00711131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C40CBC" w:rsidRPr="00711131" w:rsidRDefault="00423AC6" w:rsidP="0071113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131">
        <w:rPr>
          <w:rFonts w:ascii="Times New Roman" w:hAnsi="Times New Roman" w:cs="Times New Roman"/>
          <w:sz w:val="24"/>
          <w:szCs w:val="24"/>
        </w:rPr>
        <w:t>Gál Viktor segítségével kerültek hirdetményeink az intézmény honlapjára.</w:t>
      </w:r>
    </w:p>
    <w:p w:rsidR="00E606E1" w:rsidRDefault="00E606E1" w:rsidP="0071113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Köszönjük Fehér Dániel operatőri munkáját</w:t>
      </w:r>
      <w:r w:rsidR="001838FF">
        <w:rPr>
          <w:rFonts w:ascii="Times New Roman" w:hAnsi="Times New Roman" w:cs="Times New Roman"/>
          <w:b/>
          <w:sz w:val="24"/>
          <w:szCs w:val="24"/>
        </w:rPr>
        <w:t>,</w:t>
      </w:r>
      <w:r w:rsidR="00FD72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3AC6">
        <w:rPr>
          <w:rFonts w:ascii="Times New Roman" w:hAnsi="Times New Roman" w:cs="Times New Roman"/>
          <w:sz w:val="24"/>
          <w:szCs w:val="24"/>
        </w:rPr>
        <w:t>a Báthori utcai</w:t>
      </w:r>
      <w:r w:rsidR="00FD72EC" w:rsidRPr="00393AB8">
        <w:rPr>
          <w:rFonts w:ascii="Times New Roman" w:hAnsi="Times New Roman" w:cs="Times New Roman"/>
          <w:sz w:val="24"/>
          <w:szCs w:val="24"/>
        </w:rPr>
        <w:t xml:space="preserve"> tagóvoda bemutatkozó filmjét</w:t>
      </w:r>
      <w:r w:rsidR="005E4ED1">
        <w:rPr>
          <w:rFonts w:ascii="Times New Roman" w:hAnsi="Times New Roman" w:cs="Times New Roman"/>
          <w:sz w:val="24"/>
          <w:szCs w:val="24"/>
        </w:rPr>
        <w:t>, az ünnepségek felvételeit és a gyönyörű fotókat</w:t>
      </w:r>
      <w:r w:rsidRPr="00393AB8">
        <w:rPr>
          <w:rFonts w:ascii="Times New Roman" w:hAnsi="Times New Roman" w:cs="Times New Roman"/>
          <w:sz w:val="24"/>
          <w:szCs w:val="24"/>
        </w:rPr>
        <w:t>!</w:t>
      </w:r>
    </w:p>
    <w:p w:rsidR="00E206A9" w:rsidRPr="00423AC6" w:rsidRDefault="00423AC6" w:rsidP="0071113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Udvarosaink segítségével Ovi-kertek kialakítása, gondozása történt.</w:t>
      </w:r>
    </w:p>
    <w:p w:rsidR="00C40CBC" w:rsidRDefault="00C40CBC" w:rsidP="0071113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Mindhárom óvodánkba vásároltunk tányérokat.</w:t>
      </w:r>
    </w:p>
    <w:p w:rsidR="001D7033" w:rsidRDefault="001D7033" w:rsidP="0071113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Szülői támogatással az intézmény új szekrénysort vásárolt a </w:t>
      </w:r>
      <w:proofErr w:type="spellStart"/>
      <w:r>
        <w:rPr>
          <w:rFonts w:ascii="Times New Roman" w:hAnsi="Times New Roman" w:cs="Times New Roman"/>
          <w:sz w:val="24"/>
          <w:szCs w:val="24"/>
        </w:rPr>
        <w:t>Kőröstetétleni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Bárányka csoportba.</w:t>
      </w:r>
    </w:p>
    <w:p w:rsidR="005F7C6C" w:rsidRDefault="005F7C6C" w:rsidP="0071113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Karácsony előtt intézményi kiegészítéssel </w:t>
      </w:r>
      <w:r w:rsidRPr="001A2F7E">
        <w:rPr>
          <w:rFonts w:ascii="Times New Roman" w:hAnsi="Times New Roman" w:cs="Times New Roman"/>
          <w:b/>
          <w:sz w:val="24"/>
          <w:szCs w:val="24"/>
        </w:rPr>
        <w:t xml:space="preserve">mind a tíz óvodai csoportban </w:t>
      </w:r>
      <w:r w:rsidRPr="001A2F7E">
        <w:rPr>
          <w:rFonts w:ascii="Times New Roman" w:hAnsi="Times New Roman" w:cs="Times New Roman"/>
          <w:b/>
          <w:sz w:val="24"/>
          <w:szCs w:val="24"/>
        </w:rPr>
        <w:br/>
      </w:r>
      <w:r w:rsidR="00423AC6">
        <w:rPr>
          <w:rFonts w:ascii="Times New Roman" w:hAnsi="Times New Roman" w:cs="Times New Roman"/>
          <w:b/>
          <w:sz w:val="24"/>
          <w:szCs w:val="24"/>
        </w:rPr>
        <w:t>50-5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1A2F7E">
        <w:rPr>
          <w:rFonts w:ascii="Times New Roman" w:hAnsi="Times New Roman" w:cs="Times New Roman"/>
          <w:b/>
          <w:sz w:val="24"/>
          <w:szCs w:val="24"/>
        </w:rPr>
        <w:t>.000 Ft értékben bővültek a játékkészleteink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41685" w:rsidRDefault="00541685" w:rsidP="0071113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Téli szünetben takarékos izzócsere történt.</w:t>
      </w:r>
    </w:p>
    <w:p w:rsidR="00E43908" w:rsidRDefault="00E43908" w:rsidP="0071113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Megújult a Posta utcai Tagóvoda hátsó kerítése.</w:t>
      </w:r>
    </w:p>
    <w:p w:rsidR="00CC25F1" w:rsidRDefault="00CC25F1" w:rsidP="0071113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Gyermeknap alkalmából udvari játékokat vásároltunk a vásárok bevételeiből.</w:t>
      </w:r>
    </w:p>
    <w:p w:rsidR="00C07C7A" w:rsidRDefault="00746AB1" w:rsidP="0071113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</w:t>
      </w:r>
      <w:r w:rsidR="00C07C7A">
        <w:rPr>
          <w:rFonts w:ascii="Times New Roman" w:hAnsi="Times New Roman" w:cs="Times New Roman"/>
          <w:sz w:val="24"/>
          <w:szCs w:val="24"/>
        </w:rPr>
        <w:t xml:space="preserve"> udvari játék</w:t>
      </w:r>
      <w:r>
        <w:rPr>
          <w:rFonts w:ascii="Times New Roman" w:hAnsi="Times New Roman" w:cs="Times New Roman"/>
          <w:sz w:val="24"/>
          <w:szCs w:val="24"/>
        </w:rPr>
        <w:t>ok</w:t>
      </w:r>
      <w:r w:rsidR="00C07C7A">
        <w:rPr>
          <w:rFonts w:ascii="Times New Roman" w:hAnsi="Times New Roman" w:cs="Times New Roman"/>
          <w:sz w:val="24"/>
          <w:szCs w:val="24"/>
        </w:rPr>
        <w:t xml:space="preserve"> ellenőrzése</w:t>
      </w:r>
      <w:r>
        <w:rPr>
          <w:rFonts w:ascii="Times New Roman" w:hAnsi="Times New Roman" w:cs="Times New Roman"/>
          <w:sz w:val="24"/>
          <w:szCs w:val="24"/>
        </w:rPr>
        <w:t xml:space="preserve"> során feltárt hiányosságok </w:t>
      </w:r>
      <w:r w:rsidR="00735E45">
        <w:rPr>
          <w:rFonts w:ascii="Times New Roman" w:hAnsi="Times New Roman" w:cs="Times New Roman"/>
          <w:sz w:val="24"/>
          <w:szCs w:val="24"/>
        </w:rPr>
        <w:t>pótlása,</w:t>
      </w:r>
      <w:r w:rsidR="00032427">
        <w:rPr>
          <w:rFonts w:ascii="Times New Roman" w:hAnsi="Times New Roman" w:cs="Times New Roman"/>
          <w:sz w:val="24"/>
          <w:szCs w:val="24"/>
        </w:rPr>
        <w:t xml:space="preserve"> javítása </w:t>
      </w:r>
      <w:r>
        <w:rPr>
          <w:rFonts w:ascii="Times New Roman" w:hAnsi="Times New Roman" w:cs="Times New Roman"/>
          <w:sz w:val="24"/>
          <w:szCs w:val="24"/>
        </w:rPr>
        <w:t>folyamatos</w:t>
      </w:r>
      <w:r w:rsidR="004C1D40">
        <w:rPr>
          <w:rFonts w:ascii="Times New Roman" w:hAnsi="Times New Roman" w:cs="Times New Roman"/>
          <w:sz w:val="24"/>
          <w:szCs w:val="24"/>
        </w:rPr>
        <w:t>.</w:t>
      </w:r>
      <w:r w:rsidR="000324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39EA" w:rsidRDefault="00CC39EA" w:rsidP="00CC3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39EA" w:rsidRPr="00CC39EA" w:rsidRDefault="00CC39EA" w:rsidP="00CC3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Nyári felújítási tervek:</w:t>
      </w:r>
    </w:p>
    <w:p w:rsidR="004D1658" w:rsidRDefault="00CC39EA" w:rsidP="004D165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4D1658" w:rsidRPr="004D1658">
        <w:rPr>
          <w:rFonts w:ascii="Times New Roman" w:hAnsi="Times New Roman" w:cs="Times New Roman"/>
          <w:sz w:val="24"/>
          <w:szCs w:val="24"/>
        </w:rPr>
        <w:t>isztasági festés</w:t>
      </w:r>
      <w:r w:rsidR="00BB528D">
        <w:rPr>
          <w:rFonts w:ascii="Times New Roman" w:hAnsi="Times New Roman" w:cs="Times New Roman"/>
          <w:sz w:val="24"/>
          <w:szCs w:val="24"/>
        </w:rPr>
        <w:t xml:space="preserve"> mindhárom tagóvodában</w:t>
      </w:r>
    </w:p>
    <w:p w:rsidR="00CC39EA" w:rsidRDefault="00CB7E6B" w:rsidP="004D165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Kőröstetétlenen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3522">
        <w:rPr>
          <w:rFonts w:ascii="Times New Roman" w:hAnsi="Times New Roman" w:cs="Times New Roman"/>
          <w:sz w:val="24"/>
          <w:szCs w:val="24"/>
        </w:rPr>
        <w:t>új csoportszoba kialakítása</w:t>
      </w:r>
    </w:p>
    <w:p w:rsidR="00CC39EA" w:rsidRDefault="00A2019F" w:rsidP="00241C2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Báthori</w:t>
      </w:r>
      <w:r w:rsidR="00303522">
        <w:rPr>
          <w:rFonts w:ascii="Times New Roman" w:hAnsi="Times New Roman" w:cs="Times New Roman"/>
          <w:sz w:val="24"/>
          <w:szCs w:val="24"/>
        </w:rPr>
        <w:t>ban a tetőszerkezet cseréje</w:t>
      </w:r>
    </w:p>
    <w:p w:rsidR="00CA2FBF" w:rsidRPr="00711131" w:rsidRDefault="00CA2FBF" w:rsidP="00711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9CA" w:rsidRDefault="00F04BFB" w:rsidP="00D15E10">
      <w:pPr>
        <w:pStyle w:val="Cmsor1"/>
        <w:numPr>
          <w:ilvl w:val="0"/>
          <w:numId w:val="0"/>
        </w:numPr>
      </w:pPr>
      <w:r>
        <w:t>9</w:t>
      </w:r>
      <w:r w:rsidR="00D15E10">
        <w:t>.</w:t>
      </w:r>
      <w:r w:rsidR="00D179CA" w:rsidRPr="0012372A">
        <w:t xml:space="preserve"> </w:t>
      </w:r>
      <w:bookmarkStart w:id="16" w:name="_Toc517440022"/>
      <w:r w:rsidR="00D179CA">
        <w:t>Zárószó</w:t>
      </w:r>
      <w:bookmarkEnd w:id="16"/>
    </w:p>
    <w:p w:rsidR="008B2DB8" w:rsidRPr="008B2DB8" w:rsidRDefault="008B2DB8" w:rsidP="008B2DB8">
      <w:pPr>
        <w:rPr>
          <w:lang w:eastAsia="hu-HU"/>
        </w:rPr>
      </w:pPr>
    </w:p>
    <w:p w:rsidR="00711131" w:rsidRDefault="00180D1E" w:rsidP="00B66E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Tagóvodánként óvodaév-záró értekezleten m</w:t>
      </w:r>
      <w:r w:rsidR="001838FF">
        <w:rPr>
          <w:rFonts w:ascii="Times New Roman" w:hAnsi="Times New Roman" w:cs="Times New Roman"/>
          <w:sz w:val="24"/>
          <w:szCs w:val="24"/>
        </w:rPr>
        <w:t>eghallgattuk minden munkatársunk</w:t>
      </w:r>
      <w:r>
        <w:rPr>
          <w:rFonts w:ascii="Times New Roman" w:hAnsi="Times New Roman" w:cs="Times New Roman"/>
          <w:sz w:val="24"/>
          <w:szCs w:val="24"/>
        </w:rPr>
        <w:t xml:space="preserve"> besz</w:t>
      </w:r>
      <w:r w:rsidR="001838FF">
        <w:rPr>
          <w:rFonts w:ascii="Times New Roman" w:hAnsi="Times New Roman" w:cs="Times New Roman"/>
          <w:sz w:val="24"/>
          <w:szCs w:val="24"/>
        </w:rPr>
        <w:t xml:space="preserve">ámolóját, javaslatokat fogalmaztunk meg a következő évre. </w:t>
      </w:r>
      <w:r w:rsidR="00B66EB8">
        <w:rPr>
          <w:rFonts w:ascii="Times New Roman" w:hAnsi="Times New Roman" w:cs="Times New Roman"/>
          <w:sz w:val="24"/>
          <w:szCs w:val="24"/>
        </w:rPr>
        <w:t>Értékeltük az egyes csoportok</w:t>
      </w:r>
      <w:r w:rsidR="001838FF">
        <w:rPr>
          <w:rFonts w:ascii="Times New Roman" w:hAnsi="Times New Roman" w:cs="Times New Roman"/>
          <w:sz w:val="24"/>
          <w:szCs w:val="24"/>
        </w:rPr>
        <w:t xml:space="preserve"> fejlesztő munkáját</w:t>
      </w:r>
      <w:r w:rsidR="006144A0">
        <w:rPr>
          <w:rFonts w:ascii="Times New Roman" w:hAnsi="Times New Roman" w:cs="Times New Roman"/>
          <w:sz w:val="24"/>
          <w:szCs w:val="24"/>
        </w:rPr>
        <w:t>,</w:t>
      </w:r>
      <w:r w:rsidR="006144A0" w:rsidRPr="006144A0">
        <w:rPr>
          <w:rFonts w:ascii="Times New Roman" w:hAnsi="Times New Roman" w:cs="Times New Roman"/>
          <w:sz w:val="24"/>
          <w:szCs w:val="24"/>
        </w:rPr>
        <w:t xml:space="preserve"> </w:t>
      </w:r>
      <w:r w:rsidR="006144A0">
        <w:rPr>
          <w:rFonts w:ascii="Times New Roman" w:hAnsi="Times New Roman" w:cs="Times New Roman"/>
          <w:sz w:val="24"/>
          <w:szCs w:val="24"/>
        </w:rPr>
        <w:t>a legjelentősebb programoka</w:t>
      </w:r>
      <w:r w:rsidR="00303522">
        <w:rPr>
          <w:rFonts w:ascii="Times New Roman" w:hAnsi="Times New Roman" w:cs="Times New Roman"/>
          <w:sz w:val="24"/>
          <w:szCs w:val="24"/>
        </w:rPr>
        <w:t>t, eseményeket.</w:t>
      </w:r>
      <w:r w:rsidR="00241C2F">
        <w:rPr>
          <w:rFonts w:ascii="Times New Roman" w:hAnsi="Times New Roman" w:cs="Times New Roman"/>
          <w:sz w:val="24"/>
          <w:szCs w:val="24"/>
        </w:rPr>
        <w:t xml:space="preserve"> A Báthori utcai Tagóvodában e</w:t>
      </w:r>
      <w:r w:rsidR="003442D2">
        <w:rPr>
          <w:rFonts w:ascii="Times New Roman" w:hAnsi="Times New Roman" w:cs="Times New Roman"/>
          <w:sz w:val="24"/>
          <w:szCs w:val="24"/>
        </w:rPr>
        <w:t>lbúcsúztattuk</w:t>
      </w:r>
      <w:r w:rsidR="00711131">
        <w:rPr>
          <w:rFonts w:ascii="Times New Roman" w:hAnsi="Times New Roman" w:cs="Times New Roman"/>
          <w:sz w:val="24"/>
          <w:szCs w:val="24"/>
        </w:rPr>
        <w:t xml:space="preserve"> a nyugdíjba vonuló</w:t>
      </w:r>
      <w:r w:rsidR="003442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3522">
        <w:rPr>
          <w:rFonts w:ascii="Times New Roman" w:hAnsi="Times New Roman" w:cs="Times New Roman"/>
          <w:b/>
          <w:sz w:val="24"/>
          <w:szCs w:val="24"/>
        </w:rPr>
        <w:t>Krizsik</w:t>
      </w:r>
      <w:proofErr w:type="spellEnd"/>
      <w:r w:rsidR="00303522">
        <w:rPr>
          <w:rFonts w:ascii="Times New Roman" w:hAnsi="Times New Roman" w:cs="Times New Roman"/>
          <w:b/>
          <w:sz w:val="24"/>
          <w:szCs w:val="24"/>
        </w:rPr>
        <w:t xml:space="preserve"> Endréné</w:t>
      </w:r>
      <w:r w:rsidR="00241C2F">
        <w:rPr>
          <w:rFonts w:ascii="Times New Roman" w:hAnsi="Times New Roman" w:cs="Times New Roman"/>
          <w:b/>
          <w:sz w:val="24"/>
          <w:szCs w:val="24"/>
        </w:rPr>
        <w:t xml:space="preserve"> óvodapedagógust</w:t>
      </w:r>
      <w:r w:rsidR="00711131">
        <w:rPr>
          <w:rFonts w:ascii="Times New Roman" w:hAnsi="Times New Roman" w:cs="Times New Roman"/>
          <w:sz w:val="24"/>
          <w:szCs w:val="24"/>
        </w:rPr>
        <w:t>.</w:t>
      </w:r>
    </w:p>
    <w:p w:rsidR="00272710" w:rsidRDefault="00A3543F" w:rsidP="00B66E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Igazgató Úr átadta az intézmény egy hetes</w:t>
      </w:r>
      <w:r w:rsidR="00FA5056">
        <w:rPr>
          <w:rFonts w:ascii="Times New Roman" w:hAnsi="Times New Roman" w:cs="Times New Roman"/>
          <w:sz w:val="24"/>
          <w:szCs w:val="24"/>
        </w:rPr>
        <w:t xml:space="preserve"> Hévízi üdül</w:t>
      </w:r>
      <w:r w:rsidR="00303522">
        <w:rPr>
          <w:rFonts w:ascii="Times New Roman" w:hAnsi="Times New Roman" w:cs="Times New Roman"/>
          <w:sz w:val="24"/>
          <w:szCs w:val="24"/>
        </w:rPr>
        <w:t>ési jogát a 45</w:t>
      </w:r>
      <w:r w:rsidR="00241C2F">
        <w:rPr>
          <w:rFonts w:ascii="Times New Roman" w:hAnsi="Times New Roman" w:cs="Times New Roman"/>
          <w:sz w:val="24"/>
          <w:szCs w:val="24"/>
        </w:rPr>
        <w:t xml:space="preserve"> éve </w:t>
      </w:r>
      <w:r w:rsidR="00303522">
        <w:rPr>
          <w:rFonts w:ascii="Times New Roman" w:hAnsi="Times New Roman" w:cs="Times New Roman"/>
          <w:sz w:val="24"/>
          <w:szCs w:val="24"/>
        </w:rPr>
        <w:t xml:space="preserve">a Báthori utcán óvodapedagógusként </w:t>
      </w:r>
      <w:r w:rsidR="00FA5056">
        <w:rPr>
          <w:rFonts w:ascii="Times New Roman" w:hAnsi="Times New Roman" w:cs="Times New Roman"/>
          <w:sz w:val="24"/>
          <w:szCs w:val="24"/>
        </w:rPr>
        <w:t xml:space="preserve">dolgozó </w:t>
      </w:r>
      <w:proofErr w:type="spellStart"/>
      <w:r w:rsidR="00303522">
        <w:rPr>
          <w:rFonts w:ascii="Times New Roman" w:hAnsi="Times New Roman" w:cs="Times New Roman"/>
          <w:b/>
          <w:sz w:val="24"/>
          <w:szCs w:val="24"/>
        </w:rPr>
        <w:t>Krizsik</w:t>
      </w:r>
      <w:proofErr w:type="spellEnd"/>
      <w:r w:rsidR="00303522">
        <w:rPr>
          <w:rFonts w:ascii="Times New Roman" w:hAnsi="Times New Roman" w:cs="Times New Roman"/>
          <w:b/>
          <w:sz w:val="24"/>
          <w:szCs w:val="24"/>
        </w:rPr>
        <w:t xml:space="preserve"> Endréné Kati néninek</w:t>
      </w:r>
      <w:r w:rsidR="00FA5056">
        <w:rPr>
          <w:rFonts w:ascii="Times New Roman" w:hAnsi="Times New Roman" w:cs="Times New Roman"/>
          <w:sz w:val="24"/>
          <w:szCs w:val="24"/>
        </w:rPr>
        <w:t>, munkája elismeréséül.</w:t>
      </w:r>
    </w:p>
    <w:p w:rsidR="00180D1E" w:rsidRDefault="003E3B54" w:rsidP="00B66E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Jó hangulatú </w:t>
      </w:r>
      <w:r w:rsidR="006144A0">
        <w:rPr>
          <w:rFonts w:ascii="Times New Roman" w:hAnsi="Times New Roman" w:cs="Times New Roman"/>
          <w:sz w:val="24"/>
          <w:szCs w:val="24"/>
        </w:rPr>
        <w:t>vacsorán ünnepeltünk együtt.</w:t>
      </w:r>
    </w:p>
    <w:p w:rsidR="008B2DB8" w:rsidRDefault="009E6CDB" w:rsidP="00B66E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Úr Istenbe vetett hittel!</w:t>
      </w:r>
    </w:p>
    <w:p w:rsidR="009E6CDB" w:rsidRDefault="009E6CDB" w:rsidP="00B66EB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CDB">
        <w:rPr>
          <w:rFonts w:ascii="Times New Roman" w:hAnsi="Times New Roman" w:cs="Times New Roman"/>
          <w:b/>
          <w:sz w:val="24"/>
          <w:szCs w:val="24"/>
        </w:rPr>
        <w:t>„</w:t>
      </w:r>
      <w:r w:rsidR="00A54A42">
        <w:rPr>
          <w:rFonts w:ascii="Times New Roman" w:hAnsi="Times New Roman" w:cs="Times New Roman"/>
          <w:b/>
          <w:sz w:val="24"/>
          <w:szCs w:val="24"/>
        </w:rPr>
        <w:t>Minden dolgotok szeretetben menjen végbe”</w:t>
      </w:r>
    </w:p>
    <w:p w:rsidR="009E6CDB" w:rsidRPr="00711131" w:rsidRDefault="00A54A42" w:rsidP="0071113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1.Kor</w:t>
      </w:r>
      <w:r w:rsidR="00EF7AFD">
        <w:rPr>
          <w:rFonts w:ascii="Times New Roman" w:hAnsi="Times New Roman" w:cs="Times New Roman"/>
          <w:b/>
          <w:sz w:val="24"/>
          <w:szCs w:val="24"/>
        </w:rPr>
        <w:t>.16,14</w:t>
      </w:r>
    </w:p>
    <w:p w:rsidR="008B2DB8" w:rsidRDefault="00EC7A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Cegléd, 2023.augusztus 31</w:t>
      </w:r>
      <w:r w:rsidR="00711131">
        <w:rPr>
          <w:rFonts w:ascii="Times New Roman" w:hAnsi="Times New Roman" w:cs="Times New Roman"/>
          <w:sz w:val="24"/>
          <w:szCs w:val="24"/>
        </w:rPr>
        <w:t>.</w:t>
      </w:r>
    </w:p>
    <w:p w:rsidR="00787162" w:rsidRDefault="00787162" w:rsidP="007871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A0F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Almádiné Rózsa Krisztina</w:t>
      </w:r>
    </w:p>
    <w:p w:rsidR="00787162" w:rsidRDefault="00CC1D27" w:rsidP="00FA0FB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787162">
        <w:rPr>
          <w:rFonts w:ascii="Times New Roman" w:hAnsi="Times New Roman" w:cs="Times New Roman"/>
          <w:sz w:val="24"/>
          <w:szCs w:val="24"/>
        </w:rPr>
        <w:t xml:space="preserve">  </w:t>
      </w:r>
      <w:r w:rsidR="00FA0FBD">
        <w:rPr>
          <w:rFonts w:ascii="Times New Roman" w:hAnsi="Times New Roman" w:cs="Times New Roman"/>
          <w:sz w:val="24"/>
          <w:szCs w:val="24"/>
        </w:rPr>
        <w:t>óvodavezető</w:t>
      </w:r>
    </w:p>
    <w:p w:rsidR="00C767A7" w:rsidRDefault="00C767A7" w:rsidP="00FA0F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7A7" w:rsidRDefault="00C767A7" w:rsidP="00FA0F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7A7" w:rsidRDefault="00C767A7" w:rsidP="00FA0F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7A7" w:rsidRDefault="00C767A7" w:rsidP="00FA0F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7A7" w:rsidRDefault="00C767A7" w:rsidP="00FA0F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7A7" w:rsidRDefault="00C767A7" w:rsidP="00FA0F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7A7" w:rsidRDefault="00C767A7" w:rsidP="00FA0F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7A7" w:rsidRDefault="00C767A7" w:rsidP="00FA0F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7A7" w:rsidRDefault="00C767A7" w:rsidP="00FA0FBD">
      <w:pPr>
        <w:jc w:val="center"/>
        <w:rPr>
          <w:rFonts w:ascii="Times New Roman" w:hAnsi="Times New Roman" w:cs="Times New Roman"/>
          <w:sz w:val="32"/>
          <w:szCs w:val="32"/>
        </w:rPr>
      </w:pPr>
      <w:r w:rsidRPr="00C767A7">
        <w:rPr>
          <w:rFonts w:ascii="Times New Roman" w:hAnsi="Times New Roman" w:cs="Times New Roman"/>
          <w:sz w:val="32"/>
          <w:szCs w:val="32"/>
        </w:rPr>
        <w:t>Melléklet</w:t>
      </w:r>
    </w:p>
    <w:p w:rsidR="00C767A7" w:rsidRDefault="00C767A7" w:rsidP="00FA0FB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767A7" w:rsidRPr="00C767A7" w:rsidRDefault="00C767A7" w:rsidP="00FA0FB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767A7" w:rsidRDefault="00C767A7" w:rsidP="00C767A7">
      <w:pPr>
        <w:pStyle w:val="Listaszerbekezds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Kőrötetétleni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Tagóvoda: Mádiné Kocsi Ildikó tagóvoda-vezetői beszámoló</w:t>
      </w:r>
    </w:p>
    <w:p w:rsidR="00C767A7" w:rsidRDefault="00C767A7" w:rsidP="00C767A7">
      <w:pPr>
        <w:pStyle w:val="Listaszerbekezds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Hitéleti Munkaközösségi beszámoló – Tóthné Pálvölgyi Ágnes</w:t>
      </w:r>
    </w:p>
    <w:p w:rsidR="00C767A7" w:rsidRDefault="00C767A7" w:rsidP="00C767A7">
      <w:pPr>
        <w:pStyle w:val="Listaszerbekezds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Belső </w:t>
      </w:r>
      <w:proofErr w:type="spellStart"/>
      <w:r>
        <w:rPr>
          <w:rFonts w:ascii="Times New Roman" w:hAnsi="Times New Roman" w:cs="Times New Roman"/>
          <w:sz w:val="24"/>
          <w:szCs w:val="24"/>
        </w:rPr>
        <w:t>Önértékekési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Munkaközösségi beszámoló – Balogné Ecser Mária</w:t>
      </w:r>
    </w:p>
    <w:p w:rsidR="00C767A7" w:rsidRPr="00303522" w:rsidRDefault="00C767A7" w:rsidP="00303522">
      <w:pPr>
        <w:pStyle w:val="Listaszerbekezds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Értéktermő Munkaközösségi beszámoló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Fogl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Miklósné</w:t>
      </w:r>
    </w:p>
    <w:p w:rsidR="00C767A7" w:rsidRDefault="00C767A7" w:rsidP="00FA0F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7A7" w:rsidRDefault="00C767A7" w:rsidP="00FA0F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7A7" w:rsidRDefault="00C767A7" w:rsidP="00FA0F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7A7" w:rsidRDefault="00C767A7" w:rsidP="00FA0F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7A7" w:rsidRDefault="00C767A7" w:rsidP="00FA0F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7A7" w:rsidRDefault="00C767A7" w:rsidP="00FA0F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7A7" w:rsidRDefault="00C767A7" w:rsidP="00FA0F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7A7" w:rsidRDefault="00C767A7" w:rsidP="00FA0F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7A7" w:rsidRDefault="00C767A7" w:rsidP="00FA0F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7A7" w:rsidRDefault="00C767A7" w:rsidP="00FA0F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7A7" w:rsidRDefault="00C767A7" w:rsidP="00FA0F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7A7" w:rsidRDefault="00C767A7" w:rsidP="00FA0F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7A7" w:rsidRDefault="00C767A7" w:rsidP="00FA0F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7A7" w:rsidRDefault="00C767A7" w:rsidP="00FA0F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7A7" w:rsidRDefault="00C767A7" w:rsidP="00FA0F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7AB4" w:rsidRDefault="00EC7AB4" w:rsidP="000D2822">
      <w:pPr>
        <w:rPr>
          <w:rFonts w:ascii="Times New Roman" w:hAnsi="Times New Roman" w:cs="Times New Roman"/>
          <w:sz w:val="24"/>
          <w:szCs w:val="24"/>
        </w:rPr>
      </w:pPr>
    </w:p>
    <w:p w:rsidR="003F23CC" w:rsidRDefault="00EC7AB4" w:rsidP="000D28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F23CC">
        <w:rPr>
          <w:rFonts w:ascii="Times New Roman" w:hAnsi="Times New Roman" w:cs="Times New Roman"/>
          <w:sz w:val="24"/>
          <w:szCs w:val="24"/>
        </w:rPr>
        <w:t>.sz. melléklet</w:t>
      </w:r>
    </w:p>
    <w:p w:rsidR="00136CD7" w:rsidRDefault="00136CD7" w:rsidP="000D2822">
      <w:pPr>
        <w:rPr>
          <w:rFonts w:ascii="Times New Roman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F317B2">
        <w:rPr>
          <w:rFonts w:ascii="Times New Roman" w:eastAsia="Calibri" w:hAnsi="Times New Roman" w:cs="Times New Roman"/>
          <w:sz w:val="36"/>
          <w:szCs w:val="36"/>
        </w:rPr>
        <w:t>NEVELÉSI ÉV ÉRTÉKELÉSE</w:t>
      </w:r>
    </w:p>
    <w:p w:rsidR="00F317B2" w:rsidRPr="00F317B2" w:rsidRDefault="00F317B2" w:rsidP="00F317B2">
      <w:pPr>
        <w:spacing w:line="36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F317B2">
        <w:rPr>
          <w:rFonts w:ascii="Times New Roman" w:eastAsia="Calibri" w:hAnsi="Times New Roman" w:cs="Times New Roman"/>
          <w:sz w:val="36"/>
          <w:szCs w:val="36"/>
        </w:rPr>
        <w:t>2022.-2023.  NEVELÉSI ÉV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KŐRÖSTETÉTLEN, 2023. JÚNIUS 20.</w:t>
      </w:r>
      <w:r w:rsidRPr="00F317B2">
        <w:rPr>
          <w:rFonts w:ascii="Times New Roman" w:eastAsia="Calibri" w:hAnsi="Times New Roman" w:cs="Times New Roman"/>
          <w:sz w:val="24"/>
          <w:szCs w:val="24"/>
        </w:rPr>
        <w:tab/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ind w:left="283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KÉSZÍTETTE: Mádiné Kocsi Ildikó</w:t>
      </w:r>
    </w:p>
    <w:p w:rsid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317B2">
        <w:rPr>
          <w:rFonts w:ascii="Times New Roman" w:eastAsia="Calibri" w:hAnsi="Times New Roman" w:cs="Times New Roman"/>
          <w:sz w:val="28"/>
          <w:szCs w:val="28"/>
        </w:rPr>
        <w:t>Nevelési év értékelése</w:t>
      </w:r>
    </w:p>
    <w:p w:rsidR="00F317B2" w:rsidRPr="00F317B2" w:rsidRDefault="00F317B2" w:rsidP="00F317B2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8"/>
          <w:szCs w:val="28"/>
        </w:rPr>
        <w:lastRenderedPageBreak/>
        <w:t>2022.-2023</w:t>
      </w:r>
      <w:r w:rsidRPr="00F317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A nevelési év kezdéséhez a személyi és tárgyi feltételeink biztosítottak voltak. Csoportonként adott volt a 2 fő óvodapedagógus, akik 2 hetes váltásban dolgoztak. 1 dajka megosztott munkaidőben dolgozott, délután visszajött az óvodába takarítani, míg a másik dajka a gyermekek buszoztatását segítette. 1 fő pedagógiai asszisztens az irodai munkában és a nagyobb létszámú Bárányka csoportban segítette az óvónők munkáját, ha szükséges volt besegített a másik csoportban is.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0"/>
        <w:gridCol w:w="3041"/>
        <w:gridCol w:w="3009"/>
      </w:tblGrid>
      <w:tr w:rsidR="00F317B2" w:rsidRPr="00F317B2" w:rsidTr="002D5687">
        <w:tc>
          <w:tcPr>
            <w:tcW w:w="3068" w:type="dxa"/>
          </w:tcPr>
          <w:p w:rsidR="00F317B2" w:rsidRPr="00F317B2" w:rsidRDefault="00F317B2" w:rsidP="00F317B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17B2">
              <w:rPr>
                <w:rFonts w:ascii="Times New Roman" w:eastAsia="Calibri" w:hAnsi="Times New Roman" w:cs="Times New Roman"/>
                <w:sz w:val="24"/>
                <w:szCs w:val="24"/>
              </w:rPr>
              <w:t>Csoport</w:t>
            </w:r>
          </w:p>
        </w:tc>
        <w:tc>
          <w:tcPr>
            <w:tcW w:w="3069" w:type="dxa"/>
          </w:tcPr>
          <w:p w:rsidR="00F317B2" w:rsidRPr="00F317B2" w:rsidRDefault="00F317B2" w:rsidP="00F317B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17B2">
              <w:rPr>
                <w:rFonts w:ascii="Times New Roman" w:eastAsia="Calibri" w:hAnsi="Times New Roman" w:cs="Times New Roman"/>
                <w:sz w:val="24"/>
                <w:szCs w:val="24"/>
              </w:rPr>
              <w:t>Óvodapedagógusok</w:t>
            </w:r>
          </w:p>
        </w:tc>
        <w:tc>
          <w:tcPr>
            <w:tcW w:w="3067" w:type="dxa"/>
          </w:tcPr>
          <w:p w:rsidR="00F317B2" w:rsidRPr="00F317B2" w:rsidRDefault="00F317B2" w:rsidP="00F317B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17B2">
              <w:rPr>
                <w:rFonts w:ascii="Times New Roman" w:eastAsia="Calibri" w:hAnsi="Times New Roman" w:cs="Times New Roman"/>
                <w:sz w:val="24"/>
                <w:szCs w:val="24"/>
              </w:rPr>
              <w:t>Dajkák</w:t>
            </w:r>
          </w:p>
        </w:tc>
      </w:tr>
      <w:tr w:rsidR="00F317B2" w:rsidRPr="00F317B2" w:rsidTr="002D5687">
        <w:trPr>
          <w:trHeight w:val="567"/>
        </w:trPr>
        <w:tc>
          <w:tcPr>
            <w:tcW w:w="3068" w:type="dxa"/>
            <w:vMerge w:val="restart"/>
            <w:vAlign w:val="center"/>
          </w:tcPr>
          <w:p w:rsidR="00F317B2" w:rsidRPr="00F317B2" w:rsidRDefault="00F317B2" w:rsidP="00F317B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17B2">
              <w:rPr>
                <w:rFonts w:ascii="Times New Roman" w:eastAsia="Calibri" w:hAnsi="Times New Roman" w:cs="Times New Roman"/>
                <w:sz w:val="24"/>
                <w:szCs w:val="24"/>
              </w:rPr>
              <w:t>Halacska</w:t>
            </w:r>
          </w:p>
          <w:p w:rsidR="00F317B2" w:rsidRPr="00F317B2" w:rsidRDefault="00F317B2" w:rsidP="00F317B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17B2">
              <w:rPr>
                <w:rFonts w:ascii="Times New Roman" w:eastAsia="Calibri" w:hAnsi="Times New Roman" w:cs="Times New Roman"/>
                <w:sz w:val="24"/>
                <w:szCs w:val="24"/>
              </w:rPr>
              <w:t>vegyes csoport</w:t>
            </w:r>
          </w:p>
        </w:tc>
        <w:tc>
          <w:tcPr>
            <w:tcW w:w="3069" w:type="dxa"/>
            <w:vAlign w:val="center"/>
          </w:tcPr>
          <w:p w:rsidR="00F317B2" w:rsidRPr="00F317B2" w:rsidRDefault="00F317B2" w:rsidP="00F317B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17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Mádiné Kocsi Ildikó </w:t>
            </w:r>
          </w:p>
        </w:tc>
        <w:tc>
          <w:tcPr>
            <w:tcW w:w="3067" w:type="dxa"/>
            <w:vMerge w:val="restart"/>
            <w:vAlign w:val="center"/>
          </w:tcPr>
          <w:p w:rsidR="00F317B2" w:rsidRPr="00F317B2" w:rsidRDefault="00F317B2" w:rsidP="00F317B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17B2">
              <w:rPr>
                <w:rFonts w:ascii="Times New Roman" w:eastAsia="Calibri" w:hAnsi="Times New Roman" w:cs="Times New Roman"/>
                <w:sz w:val="24"/>
                <w:szCs w:val="24"/>
              </w:rPr>
              <w:t>Ondok Mihályné</w:t>
            </w:r>
          </w:p>
        </w:tc>
      </w:tr>
      <w:tr w:rsidR="00F317B2" w:rsidRPr="00F317B2" w:rsidTr="002D5687">
        <w:trPr>
          <w:trHeight w:val="567"/>
        </w:trPr>
        <w:tc>
          <w:tcPr>
            <w:tcW w:w="3068" w:type="dxa"/>
            <w:vMerge/>
            <w:vAlign w:val="center"/>
          </w:tcPr>
          <w:p w:rsidR="00F317B2" w:rsidRPr="00F317B2" w:rsidRDefault="00F317B2" w:rsidP="00F317B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vAlign w:val="center"/>
          </w:tcPr>
          <w:p w:rsidR="00F317B2" w:rsidRPr="00F317B2" w:rsidRDefault="00F317B2" w:rsidP="00F317B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17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Hegedűsné </w:t>
            </w:r>
            <w:proofErr w:type="spellStart"/>
            <w:r w:rsidRPr="00F317B2">
              <w:rPr>
                <w:rFonts w:ascii="Times New Roman" w:eastAsia="Calibri" w:hAnsi="Times New Roman" w:cs="Times New Roman"/>
                <w:sz w:val="24"/>
                <w:szCs w:val="24"/>
              </w:rPr>
              <w:t>Lankus</w:t>
            </w:r>
            <w:proofErr w:type="spellEnd"/>
            <w:r w:rsidRPr="00F317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Hajnalka </w:t>
            </w:r>
          </w:p>
        </w:tc>
        <w:tc>
          <w:tcPr>
            <w:tcW w:w="3067" w:type="dxa"/>
            <w:vMerge/>
            <w:vAlign w:val="center"/>
          </w:tcPr>
          <w:p w:rsidR="00F317B2" w:rsidRPr="00F317B2" w:rsidRDefault="00F317B2" w:rsidP="00F317B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17B2" w:rsidRPr="00F317B2" w:rsidTr="002D5687">
        <w:trPr>
          <w:trHeight w:val="567"/>
        </w:trPr>
        <w:tc>
          <w:tcPr>
            <w:tcW w:w="3068" w:type="dxa"/>
            <w:vMerge w:val="restart"/>
            <w:vAlign w:val="center"/>
          </w:tcPr>
          <w:p w:rsidR="00F317B2" w:rsidRPr="00F317B2" w:rsidRDefault="00F317B2" w:rsidP="00F317B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17B2">
              <w:rPr>
                <w:rFonts w:ascii="Times New Roman" w:eastAsia="Calibri" w:hAnsi="Times New Roman" w:cs="Times New Roman"/>
                <w:sz w:val="24"/>
                <w:szCs w:val="24"/>
              </w:rPr>
              <w:t>Bárányka</w:t>
            </w:r>
          </w:p>
          <w:p w:rsidR="00F317B2" w:rsidRPr="00F317B2" w:rsidRDefault="00F317B2" w:rsidP="00F317B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17B2">
              <w:rPr>
                <w:rFonts w:ascii="Times New Roman" w:eastAsia="Calibri" w:hAnsi="Times New Roman" w:cs="Times New Roman"/>
                <w:sz w:val="24"/>
                <w:szCs w:val="24"/>
              </w:rPr>
              <w:t>vegyes csoport</w:t>
            </w:r>
          </w:p>
        </w:tc>
        <w:tc>
          <w:tcPr>
            <w:tcW w:w="3069" w:type="dxa"/>
            <w:vAlign w:val="center"/>
          </w:tcPr>
          <w:p w:rsidR="00F317B2" w:rsidRPr="00F317B2" w:rsidRDefault="00F317B2" w:rsidP="00F317B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17B2">
              <w:rPr>
                <w:rFonts w:ascii="Times New Roman" w:eastAsia="Calibri" w:hAnsi="Times New Roman" w:cs="Times New Roman"/>
                <w:sz w:val="24"/>
                <w:szCs w:val="24"/>
              </w:rPr>
              <w:t>Kissné Vágó Ivett</w:t>
            </w:r>
          </w:p>
        </w:tc>
        <w:tc>
          <w:tcPr>
            <w:tcW w:w="3067" w:type="dxa"/>
            <w:vMerge w:val="restart"/>
            <w:vAlign w:val="center"/>
          </w:tcPr>
          <w:p w:rsidR="00F317B2" w:rsidRPr="00F317B2" w:rsidRDefault="00F317B2" w:rsidP="00F317B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17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Szaniszló Szilvia </w:t>
            </w:r>
          </w:p>
        </w:tc>
      </w:tr>
      <w:tr w:rsidR="00F317B2" w:rsidRPr="00F317B2" w:rsidTr="002D5687">
        <w:trPr>
          <w:trHeight w:val="567"/>
        </w:trPr>
        <w:tc>
          <w:tcPr>
            <w:tcW w:w="3068" w:type="dxa"/>
            <w:vMerge/>
            <w:vAlign w:val="center"/>
          </w:tcPr>
          <w:p w:rsidR="00F317B2" w:rsidRPr="00F317B2" w:rsidRDefault="00F317B2" w:rsidP="00F317B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vAlign w:val="center"/>
          </w:tcPr>
          <w:p w:rsidR="00F317B2" w:rsidRPr="00F317B2" w:rsidRDefault="00F317B2" w:rsidP="00F317B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317B2">
              <w:rPr>
                <w:rFonts w:ascii="Times New Roman" w:eastAsia="Calibri" w:hAnsi="Times New Roman" w:cs="Times New Roman"/>
                <w:sz w:val="24"/>
                <w:szCs w:val="24"/>
              </w:rPr>
              <w:t>Matkovics</w:t>
            </w:r>
            <w:proofErr w:type="spellEnd"/>
            <w:r w:rsidRPr="00F317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Szilvia</w:t>
            </w:r>
          </w:p>
        </w:tc>
        <w:tc>
          <w:tcPr>
            <w:tcW w:w="3067" w:type="dxa"/>
            <w:vMerge/>
            <w:vAlign w:val="center"/>
          </w:tcPr>
          <w:p w:rsidR="00F317B2" w:rsidRPr="00F317B2" w:rsidRDefault="00F317B2" w:rsidP="00F317B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Pedagógiai asszisztens: Göncöl Szilvia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Udvaros, </w:t>
      </w:r>
      <w:r w:rsidR="00E65A41" w:rsidRPr="00F317B2">
        <w:rPr>
          <w:rFonts w:ascii="Times New Roman" w:eastAsia="Calibri" w:hAnsi="Times New Roman" w:cs="Times New Roman"/>
          <w:sz w:val="24"/>
          <w:szCs w:val="24"/>
        </w:rPr>
        <w:t>karbantartó:</w:t>
      </w:r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Tóth János</w:t>
      </w:r>
    </w:p>
    <w:p w:rsidR="00F317B2" w:rsidRPr="00F317B2" w:rsidRDefault="00F317B2" w:rsidP="00F317B2">
      <w:pPr>
        <w:spacing w:before="100" w:beforeAutospacing="1" w:after="100" w:afterAutospacing="1" w:line="360" w:lineRule="auto"/>
        <w:ind w:left="720" w:hanging="36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17B2">
        <w:rPr>
          <w:rFonts w:ascii="Times New Roman" w:eastAsia="Times New Roman" w:hAnsi="Times New Roman" w:cs="Times New Roman"/>
          <w:b/>
          <w:bCs/>
          <w:sz w:val="24"/>
          <w:szCs w:val="24"/>
        </w:rPr>
        <w:t>A nevelőmunka folyamatában résztvevő szakemberek</w:t>
      </w:r>
    </w:p>
    <w:p w:rsidR="00F317B2" w:rsidRPr="00F317B2" w:rsidRDefault="00F317B2" w:rsidP="00F317B2">
      <w:pPr>
        <w:numPr>
          <w:ilvl w:val="0"/>
          <w:numId w:val="4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Óvodapszichológus: Ócsainé </w:t>
      </w:r>
      <w:proofErr w:type="spellStart"/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>Velisek</w:t>
      </w:r>
      <w:proofErr w:type="spellEnd"/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Gabriella</w:t>
      </w:r>
    </w:p>
    <w:p w:rsidR="00F317B2" w:rsidRPr="00F317B2" w:rsidRDefault="00F317B2" w:rsidP="00F317B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szerdai napokon</w:t>
      </w:r>
    </w:p>
    <w:p w:rsidR="00F317B2" w:rsidRPr="00F317B2" w:rsidRDefault="00F317B2" w:rsidP="00F317B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317B2" w:rsidRPr="00F317B2" w:rsidRDefault="00F317B2" w:rsidP="00F317B2">
      <w:pPr>
        <w:numPr>
          <w:ilvl w:val="0"/>
          <w:numId w:val="4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Logopédiai fejlesztés: </w:t>
      </w:r>
      <w:proofErr w:type="spellStart"/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>Kenderesné</w:t>
      </w:r>
      <w:proofErr w:type="spellEnd"/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>Vörösvárszky</w:t>
      </w:r>
      <w:proofErr w:type="spellEnd"/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Sarolta</w:t>
      </w:r>
    </w:p>
    <w:p w:rsidR="00F317B2" w:rsidRPr="00F317B2" w:rsidRDefault="00F317B2" w:rsidP="00F317B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>Keddi és csütörtöki napokon</w:t>
      </w:r>
    </w:p>
    <w:p w:rsidR="00F317B2" w:rsidRPr="00F317B2" w:rsidRDefault="00F317B2" w:rsidP="00F317B2">
      <w:pPr>
        <w:numPr>
          <w:ilvl w:val="0"/>
          <w:numId w:val="4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>Fejlesztő pedagógus: Lakos Piroska</w:t>
      </w:r>
    </w:p>
    <w:p w:rsidR="00F317B2" w:rsidRPr="00F317B2" w:rsidRDefault="00F317B2" w:rsidP="00F317B2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>hétfői és pénteki napokon</w:t>
      </w:r>
    </w:p>
    <w:p w:rsidR="00F317B2" w:rsidRPr="00F317B2" w:rsidRDefault="00F317B2" w:rsidP="00F317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F317B2" w:rsidRPr="00F317B2" w:rsidRDefault="00F317B2" w:rsidP="00F317B2">
      <w:pPr>
        <w:numPr>
          <w:ilvl w:val="0"/>
          <w:numId w:val="4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Református hittan: </w:t>
      </w:r>
      <w:proofErr w:type="spellStart"/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>Roják</w:t>
      </w:r>
      <w:proofErr w:type="spellEnd"/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Angéla keddi napokon</w:t>
      </w:r>
    </w:p>
    <w:p w:rsidR="00F317B2" w:rsidRPr="00F317B2" w:rsidRDefault="00F317B2" w:rsidP="00F317B2">
      <w:pPr>
        <w:numPr>
          <w:ilvl w:val="0"/>
          <w:numId w:val="4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Katolikus hittan: Vágó </w:t>
      </w:r>
      <w:r w:rsidR="00E65A41"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>Katalin keddi</w:t>
      </w:r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napokon</w:t>
      </w:r>
    </w:p>
    <w:p w:rsidR="00F317B2" w:rsidRPr="00F317B2" w:rsidRDefault="00F317B2" w:rsidP="00F317B2">
      <w:pPr>
        <w:numPr>
          <w:ilvl w:val="0"/>
          <w:numId w:val="4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Angol oktatás: </w:t>
      </w:r>
      <w:proofErr w:type="spellStart"/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>Matúz</w:t>
      </w:r>
      <w:proofErr w:type="spellEnd"/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Melinda- a gyermekek térítés mellett vehették igénybe, szülők kérésére.</w:t>
      </w:r>
    </w:p>
    <w:p w:rsidR="00F317B2" w:rsidRPr="00F317B2" w:rsidRDefault="00F317B2" w:rsidP="00F317B2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17B2">
        <w:rPr>
          <w:rFonts w:ascii="Times New Roman" w:eastAsia="Calibri" w:hAnsi="Times New Roman" w:cs="Times New Roman"/>
          <w:b/>
          <w:sz w:val="24"/>
          <w:szCs w:val="24"/>
        </w:rPr>
        <w:t>Gyermekek fejlesztése: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Fejlesztéseket Lakos Piroska végzi heti 2 alkalommal. 14 gyermek járt fejlesztésre, amelyből 6 gyermek BTMN-es. 2 gyermeket küldtünk el kontroll vizsgálatra, 5 gyermeket szűrő vizsgálatra és 5 gyermeket szakértői vizsgálatra.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17B2">
        <w:rPr>
          <w:rFonts w:ascii="Times New Roman" w:eastAsia="Calibri" w:hAnsi="Times New Roman" w:cs="Times New Roman"/>
          <w:b/>
          <w:sz w:val="24"/>
          <w:szCs w:val="24"/>
        </w:rPr>
        <w:t>Logopédia: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317B2">
        <w:rPr>
          <w:rFonts w:ascii="Times New Roman" w:eastAsia="Calibri" w:hAnsi="Times New Roman" w:cs="Times New Roman"/>
          <w:sz w:val="24"/>
          <w:szCs w:val="24"/>
        </w:rPr>
        <w:t>Kenderesné</w:t>
      </w:r>
      <w:proofErr w:type="spellEnd"/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317B2">
        <w:rPr>
          <w:rFonts w:ascii="Times New Roman" w:eastAsia="Calibri" w:hAnsi="Times New Roman" w:cs="Times New Roman"/>
          <w:sz w:val="24"/>
          <w:szCs w:val="24"/>
        </w:rPr>
        <w:t>Vörösvárvárszky</w:t>
      </w:r>
      <w:proofErr w:type="spellEnd"/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Sarolta beszámolója alapján az ellátott gyermekek száma 6 fő, ebből 4 gyermek tünetmentes lett, 1 gyermek beszéde lényegesen javult, 1 gyermeké pedig részben javult.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A gyermekek a foglalkozásokra szívesen jöttek. Heti két alkalommal vettek részt logopédiai terápiában. A gyermekek többsége otthon is gyakorolt, így eredményesebb volt a munkánk. Az óvodai dolgozói teljes mértékben segítették a munkámat, programjaikat a logopédiai foglalkozásokhoz igazították. Sajnos néhány szülő hozzáállása a logopédiához már nem volt ilyen szerencsés. Azért előfordult, hogy időnként hiányzott a felszerelés.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Négy gyermek beszédhibája megszűnt. Két gyermek terápiája a következő évben az iskolában folytatódik. 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A 2023.2024-es tanévre kiszűrt gyerekek létszáma: 4 fő- sajnos betegség miatt sok gyermek nem tudott részt venni a szűrésen.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17B2">
        <w:rPr>
          <w:rFonts w:ascii="Times New Roman" w:eastAsia="Calibri" w:hAnsi="Times New Roman" w:cs="Times New Roman"/>
          <w:b/>
          <w:sz w:val="24"/>
          <w:szCs w:val="24"/>
        </w:rPr>
        <w:t>Statisztikai Adatok: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2022. október 01.statisztika:</w:t>
      </w:r>
    </w:p>
    <w:tbl>
      <w:tblPr>
        <w:tblW w:w="10421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5"/>
        <w:gridCol w:w="901"/>
        <w:gridCol w:w="513"/>
        <w:gridCol w:w="665"/>
        <w:gridCol w:w="853"/>
        <w:gridCol w:w="838"/>
        <w:gridCol w:w="887"/>
        <w:gridCol w:w="1260"/>
        <w:gridCol w:w="1074"/>
        <w:gridCol w:w="434"/>
        <w:gridCol w:w="460"/>
        <w:gridCol w:w="834"/>
        <w:gridCol w:w="580"/>
      </w:tblGrid>
      <w:tr w:rsidR="00F317B2" w:rsidRPr="00F317B2" w:rsidTr="002D5687">
        <w:trPr>
          <w:trHeight w:val="600"/>
        </w:trPr>
        <w:tc>
          <w:tcPr>
            <w:tcW w:w="1585" w:type="dxa"/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Csoport megnevezés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Csoport létszám</w:t>
            </w:r>
          </w:p>
        </w:tc>
        <w:tc>
          <w:tcPr>
            <w:tcW w:w="513" w:type="dxa"/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Fiú</w:t>
            </w:r>
          </w:p>
        </w:tc>
        <w:tc>
          <w:tcPr>
            <w:tcW w:w="665" w:type="dxa"/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Lány</w:t>
            </w:r>
          </w:p>
        </w:tc>
        <w:tc>
          <w:tcPr>
            <w:tcW w:w="853" w:type="dxa"/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Bejáró</w:t>
            </w:r>
          </w:p>
        </w:tc>
        <w:tc>
          <w:tcPr>
            <w:tcW w:w="838" w:type="dxa"/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Összes étkező</w:t>
            </w:r>
          </w:p>
        </w:tc>
        <w:tc>
          <w:tcPr>
            <w:tcW w:w="860" w:type="dxa"/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Fizetős étkezők</w:t>
            </w:r>
          </w:p>
        </w:tc>
        <w:tc>
          <w:tcPr>
            <w:tcW w:w="1186" w:type="dxa"/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Református</w:t>
            </w:r>
          </w:p>
        </w:tc>
        <w:tc>
          <w:tcPr>
            <w:tcW w:w="953" w:type="dxa"/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Katolikus</w:t>
            </w:r>
          </w:p>
        </w:tc>
        <w:tc>
          <w:tcPr>
            <w:tcW w:w="389" w:type="dxa"/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2H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3H</w:t>
            </w:r>
          </w:p>
        </w:tc>
        <w:tc>
          <w:tcPr>
            <w:tcW w:w="697" w:type="dxa"/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BTMN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SNI</w:t>
            </w:r>
          </w:p>
        </w:tc>
      </w:tr>
      <w:tr w:rsidR="00F317B2" w:rsidRPr="00F317B2" w:rsidTr="002D5687">
        <w:trPr>
          <w:trHeight w:val="600"/>
        </w:trPr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Bárányka csoport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26</w:t>
            </w:r>
          </w:p>
        </w:tc>
        <w:tc>
          <w:tcPr>
            <w:tcW w:w="513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13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="00F317B2" w:rsidRPr="00F317B2" w:rsidTr="002D5687">
        <w:trPr>
          <w:trHeight w:val="600"/>
        </w:trPr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Halacska csoport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513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11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11</w:t>
            </w: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="00F317B2" w:rsidRPr="00F317B2" w:rsidTr="002D5687">
        <w:trPr>
          <w:trHeight w:val="600"/>
        </w:trPr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44</w:t>
            </w:r>
          </w:p>
        </w:tc>
        <w:tc>
          <w:tcPr>
            <w:tcW w:w="513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23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27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43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26</w:t>
            </w: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</w:tbl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2023. február 01. statisztika</w:t>
      </w:r>
    </w:p>
    <w:tbl>
      <w:tblPr>
        <w:tblW w:w="10915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5"/>
        <w:gridCol w:w="901"/>
        <w:gridCol w:w="616"/>
        <w:gridCol w:w="652"/>
        <w:gridCol w:w="780"/>
        <w:gridCol w:w="903"/>
        <w:gridCol w:w="887"/>
        <w:gridCol w:w="1260"/>
        <w:gridCol w:w="1074"/>
        <w:gridCol w:w="608"/>
        <w:gridCol w:w="709"/>
        <w:gridCol w:w="834"/>
        <w:gridCol w:w="567"/>
      </w:tblGrid>
      <w:tr w:rsidR="00F317B2" w:rsidRPr="00F317B2" w:rsidTr="002D5687">
        <w:trPr>
          <w:trHeight w:val="1200"/>
        </w:trPr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Csoport megnevezés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Csoport létszám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Fiú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Lány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Bejáró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Összes étkező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Nem fizetős étkezők száma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Református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Katolikus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3H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BTMN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SNI</w:t>
            </w:r>
          </w:p>
        </w:tc>
      </w:tr>
      <w:tr w:rsidR="00F317B2" w:rsidRPr="00F317B2" w:rsidTr="002D5687">
        <w:trPr>
          <w:trHeight w:val="600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Bárányka csoport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="00F317B2" w:rsidRPr="00F317B2" w:rsidTr="002D5687">
        <w:trPr>
          <w:trHeight w:val="600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Halacska csoport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="00F317B2" w:rsidRPr="00F317B2" w:rsidTr="002D5687">
        <w:trPr>
          <w:trHeight w:val="600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="00F317B2" w:rsidRPr="00F317B2" w:rsidTr="002D5687">
        <w:trPr>
          <w:trHeight w:val="499"/>
        </w:trPr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F317B2" w:rsidRPr="00F317B2" w:rsidTr="002D5687">
        <w:trPr>
          <w:trHeight w:val="499"/>
        </w:trPr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17B2" w:rsidRPr="00F317B2" w:rsidRDefault="00F317B2" w:rsidP="00F317B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Az óvodából 8 gyermek ballagott el, és kezdi meg tanulmányait a helyi Ceglédi Református Általános Iskola és Óvoda </w:t>
      </w:r>
      <w:proofErr w:type="spellStart"/>
      <w:r w:rsidRPr="00F317B2">
        <w:rPr>
          <w:rFonts w:ascii="Times New Roman" w:eastAsia="Calibri" w:hAnsi="Times New Roman" w:cs="Times New Roman"/>
          <w:sz w:val="24"/>
          <w:szCs w:val="24"/>
        </w:rPr>
        <w:t>Kőröstetétleni</w:t>
      </w:r>
      <w:proofErr w:type="spellEnd"/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Tagiskolájában.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A 2023.- 2024 nevelési évre 20 gyermek nyert felvételt, így a maximális férőhelyet kihasználva 56 gyermekkel kezdjük meg a nevelési évet, kialakítva a 3. csoportot mely a Méhecske csoport nevet kapta, ahol 13 kiscsoportos gyermek, a Bárányka vegyes csoportban 25 gyermek, míg a Halacska vegyes csoportban 18 gyermek kezdi meg az új nevelési évet. 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17B2">
        <w:rPr>
          <w:rFonts w:ascii="Times New Roman" w:eastAsia="Calibri" w:hAnsi="Times New Roman" w:cs="Times New Roman"/>
          <w:b/>
          <w:sz w:val="24"/>
          <w:szCs w:val="24"/>
        </w:rPr>
        <w:t>Továbbtanulási, továbbképzések: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317B2">
        <w:rPr>
          <w:rFonts w:ascii="Times New Roman" w:eastAsia="Calibri" w:hAnsi="Times New Roman" w:cs="Times New Roman"/>
          <w:sz w:val="24"/>
          <w:szCs w:val="24"/>
        </w:rPr>
        <w:t>Matkovics</w:t>
      </w:r>
      <w:proofErr w:type="spellEnd"/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5A41" w:rsidRPr="00F317B2">
        <w:rPr>
          <w:rFonts w:ascii="Times New Roman" w:eastAsia="Calibri" w:hAnsi="Times New Roman" w:cs="Times New Roman"/>
          <w:sz w:val="24"/>
          <w:szCs w:val="24"/>
        </w:rPr>
        <w:t>Szilvia az</w:t>
      </w:r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„Organikusan éretlen, homogén csoportba integrálható gyermekek felzárkóztatása Tervezett Szenzomotoros Tréningekkel / TSMT II.</w:t>
      </w:r>
      <w:r w:rsidR="00E65A41" w:rsidRPr="00F317B2">
        <w:rPr>
          <w:rFonts w:ascii="Times New Roman" w:eastAsia="Calibri" w:hAnsi="Times New Roman" w:cs="Times New Roman"/>
          <w:sz w:val="24"/>
          <w:szCs w:val="24"/>
        </w:rPr>
        <w:t>/ akkreditált</w:t>
      </w:r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továbbképzésen vesz részt.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17B2">
        <w:rPr>
          <w:rFonts w:ascii="Times New Roman" w:eastAsia="Calibri" w:hAnsi="Times New Roman" w:cs="Times New Roman"/>
          <w:b/>
          <w:bCs/>
          <w:sz w:val="24"/>
          <w:szCs w:val="24"/>
        </w:rPr>
        <w:t>Hitéleti nevelés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317B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Áhítatok: </w:t>
      </w:r>
    </w:p>
    <w:p w:rsid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317B2">
        <w:rPr>
          <w:rFonts w:ascii="Times New Roman" w:eastAsia="Calibri" w:hAnsi="Times New Roman" w:cs="Times New Roman"/>
          <w:sz w:val="24"/>
          <w:szCs w:val="24"/>
        </w:rPr>
        <w:t>Nt</w:t>
      </w:r>
      <w:proofErr w:type="spellEnd"/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F317B2">
        <w:rPr>
          <w:rFonts w:ascii="Times New Roman" w:eastAsia="Calibri" w:hAnsi="Times New Roman" w:cs="Times New Roman"/>
          <w:sz w:val="24"/>
          <w:szCs w:val="24"/>
        </w:rPr>
        <w:t>Sőreg</w:t>
      </w:r>
      <w:proofErr w:type="spellEnd"/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Norbert és az óvónők tartották, igazodva az egyházi ünnepekhez. A nevelési évben szakmai nap keretében lehetőségünk volt az ötleteink, eszközeink bemutatására, megosztására, melyekből gyűjtemény készült és segítséget nyújt bővíteni tudásunkat, ismereteinket ezen a téren.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317B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Bibliaórák: 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317B2">
        <w:rPr>
          <w:rFonts w:ascii="Times New Roman" w:eastAsia="Calibri" w:hAnsi="Times New Roman" w:cs="Times New Roman"/>
          <w:sz w:val="24"/>
          <w:szCs w:val="24"/>
        </w:rPr>
        <w:lastRenderedPageBreak/>
        <w:t>Sőreg</w:t>
      </w:r>
      <w:proofErr w:type="spellEnd"/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Norbert tartotta az óvodában a dolgozóknak, idén ritkábban került rá sor, a betegségek miatt.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  <w:u w:val="single"/>
        </w:rPr>
        <w:t>Hittan foglalkozások</w:t>
      </w:r>
      <w:r w:rsidRPr="00F317B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A gyermekek számára a szülők kérésére a megadott felekezeti hittan foglalkozásokon vettek részt, melyeken történeteket ismerhettek meg és gyermekeknek szóló mozgásos dalokat.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317B2">
        <w:rPr>
          <w:rFonts w:ascii="Times New Roman" w:eastAsia="Calibri" w:hAnsi="Times New Roman" w:cs="Times New Roman"/>
          <w:sz w:val="24"/>
          <w:szCs w:val="24"/>
          <w:u w:val="single"/>
        </w:rPr>
        <w:t>Istentiszteletek: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Évente négy alkalommal hívogatjuk a családokat közös Istentiszteletre.</w:t>
      </w:r>
    </w:p>
    <w:p w:rsidR="00F317B2" w:rsidRPr="00F317B2" w:rsidRDefault="00F317B2" w:rsidP="00F317B2">
      <w:pPr>
        <w:numPr>
          <w:ilvl w:val="0"/>
          <w:numId w:val="46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Óvodaév-nyitó Istentisztelet</w:t>
      </w:r>
    </w:p>
    <w:p w:rsidR="00F317B2" w:rsidRPr="00F317B2" w:rsidRDefault="00F317B2" w:rsidP="00F317B2">
      <w:pPr>
        <w:numPr>
          <w:ilvl w:val="0"/>
          <w:numId w:val="46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Adventi Istentisztelet </w:t>
      </w:r>
    </w:p>
    <w:p w:rsidR="00F317B2" w:rsidRPr="00F317B2" w:rsidRDefault="00F317B2" w:rsidP="00F317B2">
      <w:pPr>
        <w:numPr>
          <w:ilvl w:val="0"/>
          <w:numId w:val="46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Virágvasárnap</w:t>
      </w:r>
    </w:p>
    <w:p w:rsidR="00F317B2" w:rsidRPr="00F317B2" w:rsidRDefault="00F317B2" w:rsidP="00F317B2">
      <w:pPr>
        <w:numPr>
          <w:ilvl w:val="0"/>
          <w:numId w:val="46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Óvodaév-záró Istentisztelet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Ezeken az alkalmakon a gyermekek szolgálattal, dallal, imádsággal készültek.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b/>
          <w:sz w:val="24"/>
          <w:szCs w:val="24"/>
        </w:rPr>
        <w:t>Programok, ünnepek</w:t>
      </w:r>
      <w:r w:rsidRPr="00F317B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317B2" w:rsidRPr="00F317B2" w:rsidRDefault="00F317B2" w:rsidP="00F317B2">
      <w:pPr>
        <w:numPr>
          <w:ilvl w:val="1"/>
          <w:numId w:val="47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Tanévnyitó Istentisztelet</w:t>
      </w:r>
    </w:p>
    <w:p w:rsidR="00F317B2" w:rsidRPr="00F317B2" w:rsidRDefault="00F317B2" w:rsidP="00F317B2">
      <w:pPr>
        <w:numPr>
          <w:ilvl w:val="1"/>
          <w:numId w:val="47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Szüret- az óvodában a gyermekek szemezgették, darálták a szőlőt, darálták és préselték, ízlelték a mustot</w:t>
      </w:r>
    </w:p>
    <w:p w:rsidR="00F317B2" w:rsidRPr="00F317B2" w:rsidRDefault="00F317B2" w:rsidP="00F317B2">
      <w:pPr>
        <w:numPr>
          <w:ilvl w:val="1"/>
          <w:numId w:val="47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Őszköszöntő hét – a két csoportban közös programokkal történt</w:t>
      </w:r>
    </w:p>
    <w:p w:rsidR="00F317B2" w:rsidRPr="00F317B2" w:rsidRDefault="00F317B2" w:rsidP="00F317B2">
      <w:pPr>
        <w:numPr>
          <w:ilvl w:val="1"/>
          <w:numId w:val="47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Bábszínház- a gyermekekhez az óvodába érkezik a színház </w:t>
      </w:r>
    </w:p>
    <w:p w:rsidR="00F317B2" w:rsidRPr="00F317B2" w:rsidRDefault="00E65A41" w:rsidP="00F317B2">
      <w:pPr>
        <w:numPr>
          <w:ilvl w:val="1"/>
          <w:numId w:val="47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Fényképez</w:t>
      </w:r>
      <w:r w:rsidR="00F317B2" w:rsidRPr="00F317B2">
        <w:rPr>
          <w:rFonts w:ascii="Times New Roman" w:eastAsia="Calibri" w:hAnsi="Times New Roman" w:cs="Times New Roman"/>
          <w:sz w:val="24"/>
          <w:szCs w:val="24"/>
        </w:rPr>
        <w:t>kedés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17B2" w:rsidRPr="00F317B2">
        <w:rPr>
          <w:rFonts w:ascii="Times New Roman" w:eastAsia="Calibri" w:hAnsi="Times New Roman" w:cs="Times New Roman"/>
          <w:sz w:val="24"/>
          <w:szCs w:val="24"/>
        </w:rPr>
        <w:t xml:space="preserve">- kétszer szervezzük meg, I. félévben 46.000 </w:t>
      </w:r>
      <w:proofErr w:type="spellStart"/>
      <w:proofErr w:type="gramStart"/>
      <w:r w:rsidR="00F317B2" w:rsidRPr="00F317B2">
        <w:rPr>
          <w:rFonts w:ascii="Times New Roman" w:eastAsia="Calibri" w:hAnsi="Times New Roman" w:cs="Times New Roman"/>
          <w:sz w:val="24"/>
          <w:szCs w:val="24"/>
        </w:rPr>
        <w:t>ft</w:t>
      </w:r>
      <w:proofErr w:type="spellEnd"/>
      <w:r w:rsidR="00F317B2" w:rsidRPr="00F317B2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="00F317B2" w:rsidRPr="00F317B2">
        <w:rPr>
          <w:rFonts w:ascii="Times New Roman" w:eastAsia="Calibri" w:hAnsi="Times New Roman" w:cs="Times New Roman"/>
          <w:sz w:val="24"/>
          <w:szCs w:val="24"/>
        </w:rPr>
        <w:t xml:space="preserve"> II. félévben 44.000 </w:t>
      </w:r>
      <w:proofErr w:type="spellStart"/>
      <w:r w:rsidR="00F317B2" w:rsidRPr="00F317B2">
        <w:rPr>
          <w:rFonts w:ascii="Times New Roman" w:eastAsia="Calibri" w:hAnsi="Times New Roman" w:cs="Times New Roman"/>
          <w:sz w:val="24"/>
          <w:szCs w:val="24"/>
        </w:rPr>
        <w:t>ft</w:t>
      </w:r>
      <w:proofErr w:type="spellEnd"/>
      <w:r w:rsidR="00F317B2" w:rsidRPr="00F317B2">
        <w:rPr>
          <w:rFonts w:ascii="Times New Roman" w:eastAsia="Calibri" w:hAnsi="Times New Roman" w:cs="Times New Roman"/>
          <w:sz w:val="24"/>
          <w:szCs w:val="24"/>
        </w:rPr>
        <w:t xml:space="preserve">, jutalékot kapott az óvoda </w:t>
      </w:r>
    </w:p>
    <w:p w:rsidR="00F317B2" w:rsidRPr="00F317B2" w:rsidRDefault="00F317B2" w:rsidP="00F317B2">
      <w:pPr>
        <w:numPr>
          <w:ilvl w:val="1"/>
          <w:numId w:val="47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Márton nap: A szülőknek és a gyermekeknek szerveztük, az óvónők árnyjátékával ismertettük meg a Márton napi történetet, közösen barkácsoltunk, majd az önkormányzat szervezett felvonuláson több család is részt vett.</w:t>
      </w:r>
    </w:p>
    <w:p w:rsidR="00F317B2" w:rsidRPr="00F317B2" w:rsidRDefault="00F317B2" w:rsidP="00F317B2">
      <w:pPr>
        <w:numPr>
          <w:ilvl w:val="1"/>
          <w:numId w:val="47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Mikulás: Mindkét csoportban ellátogatott a Mikulás, akinek verssel, énekkel készültek a gyermekek</w:t>
      </w:r>
    </w:p>
    <w:p w:rsidR="00F317B2" w:rsidRPr="00F317B2" w:rsidRDefault="00F317B2" w:rsidP="00F317B2">
      <w:pPr>
        <w:numPr>
          <w:ilvl w:val="1"/>
          <w:numId w:val="47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lastRenderedPageBreak/>
        <w:t>Advent: Az önkormányzattól meghívást kaptunk adventi gyertyagyújtásra, melyre kis műsorral készültünk a gyermekekkel, majd s adventi vásárt szerveztünk, melynek bevételét ajándékozásra fordítottunk.</w:t>
      </w:r>
    </w:p>
    <w:p w:rsidR="00F317B2" w:rsidRPr="00F317B2" w:rsidRDefault="00F317B2" w:rsidP="00F317B2">
      <w:pPr>
        <w:numPr>
          <w:ilvl w:val="1"/>
          <w:numId w:val="47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Karácsony: Ezen a napon családi ünnepi délutánt szerveztünk, melyen a szülők szeretettel jöttek el. A gyermekekkel énekkel, verssel készültünk. Erre a napra szerveztünk bábszínházat, melyet sajnos betegség miatt lemondtak, így az óvónők a vezető óvónő és az Igazgató úr gitárral kisért énekével színesítettünk. Ezután került sor az ajándékozásra, játékok kibontására, játékára.</w:t>
      </w:r>
    </w:p>
    <w:p w:rsidR="00F317B2" w:rsidRPr="00F317B2" w:rsidRDefault="00F317B2" w:rsidP="00F317B2">
      <w:pPr>
        <w:numPr>
          <w:ilvl w:val="1"/>
          <w:numId w:val="47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Farsang: A gyermekek ezen a napon jelmezben, tánccal, játékokkal töltötték el a délelőttöt.</w:t>
      </w:r>
    </w:p>
    <w:p w:rsidR="00F317B2" w:rsidRPr="00F317B2" w:rsidRDefault="00F317B2" w:rsidP="00F317B2">
      <w:pPr>
        <w:numPr>
          <w:ilvl w:val="1"/>
          <w:numId w:val="47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Nemzeti ünnep: Részt vettünk a közös koszorúzáson.</w:t>
      </w:r>
    </w:p>
    <w:p w:rsidR="00F317B2" w:rsidRPr="00F317B2" w:rsidRDefault="00F317B2" w:rsidP="00F317B2">
      <w:pPr>
        <w:numPr>
          <w:ilvl w:val="1"/>
          <w:numId w:val="47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Tavaszköszöntő hét, víz világnapja: A két csoportban egy téma, történet köré építettük a tevékenységeket, kísérleteztünk, barkácsoltunk, közös táncház, mozgásos feladatokat végeztünk, ellátogattunk a helyi vízműhöz.   </w:t>
      </w:r>
    </w:p>
    <w:p w:rsidR="00F317B2" w:rsidRPr="00F317B2" w:rsidRDefault="00F317B2" w:rsidP="00F317B2">
      <w:pPr>
        <w:numPr>
          <w:ilvl w:val="1"/>
          <w:numId w:val="47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Virágnapi Istentisztelet</w:t>
      </w:r>
    </w:p>
    <w:p w:rsidR="00F317B2" w:rsidRPr="00F317B2" w:rsidRDefault="00F317B2" w:rsidP="00F317B2">
      <w:pPr>
        <w:numPr>
          <w:ilvl w:val="1"/>
          <w:numId w:val="47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Húsvét</w:t>
      </w:r>
    </w:p>
    <w:p w:rsidR="00F317B2" w:rsidRPr="00F317B2" w:rsidRDefault="00F317B2" w:rsidP="00F317B2">
      <w:pPr>
        <w:numPr>
          <w:ilvl w:val="1"/>
          <w:numId w:val="47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Nyílt napok: A leendő új óvodásokkal jöttek el a szülők, betekintést szereztek az óvodán</w:t>
      </w:r>
      <w:r w:rsidR="00E65A41">
        <w:rPr>
          <w:rFonts w:ascii="Times New Roman" w:eastAsia="Calibri" w:hAnsi="Times New Roman" w:cs="Times New Roman"/>
          <w:sz w:val="24"/>
          <w:szCs w:val="24"/>
        </w:rPr>
        <w:t>k</w:t>
      </w:r>
      <w:r w:rsidRPr="00F317B2">
        <w:rPr>
          <w:rFonts w:ascii="Times New Roman" w:eastAsia="Calibri" w:hAnsi="Times New Roman" w:cs="Times New Roman"/>
          <w:sz w:val="24"/>
          <w:szCs w:val="24"/>
        </w:rPr>
        <w:t>ban folyó munkában, a gyermekekkel énekeltünk, barkácsoltunk, mesével készültünk.</w:t>
      </w:r>
      <w:r w:rsidR="00E65A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Az óvodás gyermekeink szüleit, leendő tanító néniket meghívtuk mindkét csoportban a nyílt napunkra, melyen megfigyelhették gyermekeiket az óvodai </w:t>
      </w:r>
      <w:r w:rsidR="00E65A41" w:rsidRPr="00F317B2">
        <w:rPr>
          <w:rFonts w:ascii="Times New Roman" w:eastAsia="Calibri" w:hAnsi="Times New Roman" w:cs="Times New Roman"/>
          <w:sz w:val="24"/>
          <w:szCs w:val="24"/>
        </w:rPr>
        <w:t>életben,</w:t>
      </w:r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tevékenységekben hogy vesz részt, hogy érzi magát a kis közösségben.</w:t>
      </w:r>
    </w:p>
    <w:p w:rsidR="00F317B2" w:rsidRPr="00F317B2" w:rsidRDefault="00F317B2" w:rsidP="00F317B2">
      <w:pPr>
        <w:numPr>
          <w:ilvl w:val="1"/>
          <w:numId w:val="47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Anyák napja: Mindkét csoportban kis műsorral, énekekkel, dalosjátékokkal és versekkel készültünk az anyukák, nagymamák köszöntésére.</w:t>
      </w:r>
    </w:p>
    <w:p w:rsidR="00F317B2" w:rsidRPr="00F317B2" w:rsidRDefault="00F317B2" w:rsidP="00F317B2">
      <w:pPr>
        <w:numPr>
          <w:ilvl w:val="1"/>
          <w:numId w:val="47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Ovi s</w:t>
      </w:r>
      <w:r w:rsidR="00E65A41">
        <w:rPr>
          <w:rFonts w:ascii="Times New Roman" w:eastAsia="Calibri" w:hAnsi="Times New Roman" w:cs="Times New Roman"/>
          <w:sz w:val="24"/>
          <w:szCs w:val="24"/>
        </w:rPr>
        <w:t>p</w:t>
      </w:r>
      <w:r w:rsidRPr="00F317B2">
        <w:rPr>
          <w:rFonts w:ascii="Times New Roman" w:eastAsia="Calibri" w:hAnsi="Times New Roman" w:cs="Times New Roman"/>
          <w:sz w:val="24"/>
          <w:szCs w:val="24"/>
        </w:rPr>
        <w:t>o</w:t>
      </w:r>
      <w:r w:rsidR="00E65A41">
        <w:rPr>
          <w:rFonts w:ascii="Times New Roman" w:eastAsia="Calibri" w:hAnsi="Times New Roman" w:cs="Times New Roman"/>
          <w:sz w:val="24"/>
          <w:szCs w:val="24"/>
        </w:rPr>
        <w:t>rtnap: A családok közösen vehe</w:t>
      </w:r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ttek részt a 2 ceglédi </w:t>
      </w:r>
      <w:proofErr w:type="spellStart"/>
      <w:r w:rsidRPr="00F317B2">
        <w:rPr>
          <w:rFonts w:ascii="Times New Roman" w:eastAsia="Calibri" w:hAnsi="Times New Roman" w:cs="Times New Roman"/>
          <w:sz w:val="24"/>
          <w:szCs w:val="24"/>
        </w:rPr>
        <w:t>óvódánkkal</w:t>
      </w:r>
      <w:proofErr w:type="spellEnd"/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sport délelőttön</w:t>
      </w:r>
      <w:r w:rsidR="00E65A41" w:rsidRPr="00F317B2">
        <w:rPr>
          <w:rFonts w:ascii="Times New Roman" w:eastAsia="Calibri" w:hAnsi="Times New Roman" w:cs="Times New Roman"/>
          <w:sz w:val="24"/>
          <w:szCs w:val="24"/>
        </w:rPr>
        <w:t>, Cegléden</w:t>
      </w:r>
    </w:p>
    <w:p w:rsidR="00F317B2" w:rsidRPr="00F317B2" w:rsidRDefault="00F317B2" w:rsidP="00F317B2">
      <w:pPr>
        <w:numPr>
          <w:ilvl w:val="1"/>
          <w:numId w:val="47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Évzáró, ballagás: A bárányka csoport a nevelési évben tanult, dalokból, dalosjátékokból és versekből álló kis műsort adtak elő, míg a Halacska csoport gyermeklakodalmassal készült erre az alkalomra. Az évzáró után következett </w:t>
      </w:r>
      <w:r w:rsidR="00E65A41" w:rsidRPr="00F317B2">
        <w:rPr>
          <w:rFonts w:ascii="Times New Roman" w:eastAsia="Calibri" w:hAnsi="Times New Roman" w:cs="Times New Roman"/>
          <w:sz w:val="24"/>
          <w:szCs w:val="24"/>
        </w:rPr>
        <w:t>a 8</w:t>
      </w:r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ballagó gyermek búcsúzása, búcsúztatása.</w:t>
      </w:r>
    </w:p>
    <w:p w:rsidR="00F317B2" w:rsidRPr="00F317B2" w:rsidRDefault="00F317B2" w:rsidP="00F317B2">
      <w:pPr>
        <w:numPr>
          <w:ilvl w:val="1"/>
          <w:numId w:val="47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Kirándulás: A gyermekekkel a </w:t>
      </w:r>
      <w:proofErr w:type="spellStart"/>
      <w:r w:rsidRPr="00F317B2">
        <w:rPr>
          <w:rFonts w:ascii="Times New Roman" w:eastAsia="Calibri" w:hAnsi="Times New Roman" w:cs="Times New Roman"/>
          <w:sz w:val="24"/>
          <w:szCs w:val="24"/>
        </w:rPr>
        <w:t>Felsőlajosi</w:t>
      </w:r>
      <w:proofErr w:type="spellEnd"/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magán </w:t>
      </w:r>
      <w:proofErr w:type="spellStart"/>
      <w:r w:rsidRPr="00F317B2">
        <w:rPr>
          <w:rFonts w:ascii="Times New Roman" w:eastAsia="Calibri" w:hAnsi="Times New Roman" w:cs="Times New Roman"/>
          <w:sz w:val="24"/>
          <w:szCs w:val="24"/>
        </w:rPr>
        <w:t>zoo</w:t>
      </w:r>
      <w:proofErr w:type="spellEnd"/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F317B2">
        <w:rPr>
          <w:rFonts w:ascii="Times New Roman" w:eastAsia="Calibri" w:hAnsi="Times New Roman" w:cs="Times New Roman"/>
          <w:sz w:val="24"/>
          <w:szCs w:val="24"/>
        </w:rPr>
        <w:t>ba</w:t>
      </w:r>
      <w:proofErr w:type="spellEnd"/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szerettünk volna egy délelőttöt eltölteni, de sajnos az idő nem kedvezett nekünk, így a kecskeméti Szórakaténusz játékmúzeumba látogattunk el, ahol megnézhették a régi játékokat, amikkel a nagyszüleik, dédszüleik játszottak. A nap legkedvesebb programja a játszóházban töltött idő volt. A buszköltséget a csoportpénzekből a belépőt pedig az alapítványtól kapott összegből és a csoportpénzből fedeztük. </w:t>
      </w:r>
    </w:p>
    <w:p w:rsidR="00F317B2" w:rsidRPr="00F317B2" w:rsidRDefault="00F317B2" w:rsidP="00F317B2">
      <w:pPr>
        <w:numPr>
          <w:ilvl w:val="1"/>
          <w:numId w:val="47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Családi nap: A szülők támogatásával és felajánlásával valósítottuk meg. Készültünk lángossal, palacsintával és üdítőkkel a büfébe. A gyermekeknek ugráló várat hozattunk, mely 20.000,- </w:t>
      </w:r>
      <w:proofErr w:type="spellStart"/>
      <w:r w:rsidRPr="00F317B2">
        <w:rPr>
          <w:rFonts w:ascii="Times New Roman" w:eastAsia="Calibri" w:hAnsi="Times New Roman" w:cs="Times New Roman"/>
          <w:sz w:val="24"/>
          <w:szCs w:val="24"/>
        </w:rPr>
        <w:t>ft</w:t>
      </w:r>
      <w:proofErr w:type="spellEnd"/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került. Sajnos a bábszínház betegség miatt lemondta az előadást az előtte lévő nap, így a gyors szervezéssel sikerült elhívnunk </w:t>
      </w:r>
      <w:proofErr w:type="spellStart"/>
      <w:r w:rsidRPr="00F317B2">
        <w:rPr>
          <w:rFonts w:ascii="Times New Roman" w:eastAsia="Calibri" w:hAnsi="Times New Roman" w:cs="Times New Roman"/>
          <w:sz w:val="24"/>
          <w:szCs w:val="24"/>
        </w:rPr>
        <w:t>Peppínó</w:t>
      </w:r>
      <w:proofErr w:type="spellEnd"/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bohócot, aki interaktív játékokkal, viccekkel varázsolta el a gyermekeket, majd minden gyermeknek hajtogatott lufiból, amit szeretett volna, 75.000,- </w:t>
      </w:r>
      <w:proofErr w:type="spellStart"/>
      <w:r w:rsidRPr="00F317B2">
        <w:rPr>
          <w:rFonts w:ascii="Times New Roman" w:eastAsia="Calibri" w:hAnsi="Times New Roman" w:cs="Times New Roman"/>
          <w:sz w:val="24"/>
          <w:szCs w:val="24"/>
        </w:rPr>
        <w:t>ft-ba</w:t>
      </w:r>
      <w:proofErr w:type="spellEnd"/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került. </w:t>
      </w:r>
      <w:proofErr w:type="spellStart"/>
      <w:r w:rsidRPr="00F317B2">
        <w:rPr>
          <w:rFonts w:ascii="Times New Roman" w:eastAsia="Calibri" w:hAnsi="Times New Roman" w:cs="Times New Roman"/>
          <w:sz w:val="24"/>
          <w:szCs w:val="24"/>
        </w:rPr>
        <w:t>Zumbázáson</w:t>
      </w:r>
      <w:proofErr w:type="spellEnd"/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317B2">
        <w:rPr>
          <w:rFonts w:ascii="Times New Roman" w:eastAsia="Calibri" w:hAnsi="Times New Roman" w:cs="Times New Roman"/>
          <w:sz w:val="24"/>
          <w:szCs w:val="24"/>
        </w:rPr>
        <w:t>vehettek</w:t>
      </w:r>
      <w:proofErr w:type="spellEnd"/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részt a szülők a gyermekekkel, melynek költsége 10.000,- </w:t>
      </w:r>
      <w:proofErr w:type="spellStart"/>
      <w:r w:rsidRPr="00F317B2">
        <w:rPr>
          <w:rFonts w:ascii="Times New Roman" w:eastAsia="Calibri" w:hAnsi="Times New Roman" w:cs="Times New Roman"/>
          <w:sz w:val="24"/>
          <w:szCs w:val="24"/>
        </w:rPr>
        <w:t>ft</w:t>
      </w:r>
      <w:proofErr w:type="spellEnd"/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volt. Felajánlották a helyi motorosok és barátaik, hogy eljönnek a motorokkal a gyermekeknek lehetőséget adni arra, hogy rá is ülhessenek. Mind ezek mellett arcfestésre és csillám tetoválásra, játékvásárlásra volt lehetőség. A családi napon befolyt összegünk.:255.150 </w:t>
      </w:r>
      <w:proofErr w:type="spellStart"/>
      <w:r w:rsidRPr="00F317B2">
        <w:rPr>
          <w:rFonts w:ascii="Times New Roman" w:eastAsia="Calibri" w:hAnsi="Times New Roman" w:cs="Times New Roman"/>
          <w:sz w:val="24"/>
          <w:szCs w:val="24"/>
        </w:rPr>
        <w:t>ft</w:t>
      </w:r>
      <w:proofErr w:type="spellEnd"/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lett.</w:t>
      </w:r>
    </w:p>
    <w:p w:rsidR="00F317B2" w:rsidRPr="00F317B2" w:rsidRDefault="00F317B2" w:rsidP="00F317B2">
      <w:pPr>
        <w:numPr>
          <w:ilvl w:val="1"/>
          <w:numId w:val="47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Évzáró Istentiszt</w:t>
      </w:r>
      <w:r w:rsidR="00AF27B5">
        <w:rPr>
          <w:rFonts w:ascii="Times New Roman" w:eastAsia="Calibri" w:hAnsi="Times New Roman" w:cs="Times New Roman"/>
          <w:sz w:val="24"/>
          <w:szCs w:val="24"/>
        </w:rPr>
        <w:t>elet: a ballagó gyermekek megál</w:t>
      </w:r>
      <w:r w:rsidRPr="00F317B2">
        <w:rPr>
          <w:rFonts w:ascii="Times New Roman" w:eastAsia="Calibri" w:hAnsi="Times New Roman" w:cs="Times New Roman"/>
          <w:sz w:val="24"/>
          <w:szCs w:val="24"/>
        </w:rPr>
        <w:t>dása</w:t>
      </w:r>
    </w:p>
    <w:p w:rsidR="00F317B2" w:rsidRPr="00F317B2" w:rsidRDefault="00F317B2" w:rsidP="00F317B2">
      <w:pPr>
        <w:numPr>
          <w:ilvl w:val="1"/>
          <w:numId w:val="47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Tájékoztatás a gyermekek egyéni fejlődéséről.</w:t>
      </w:r>
    </w:p>
    <w:p w:rsidR="00F317B2" w:rsidRPr="00F317B2" w:rsidRDefault="00F317B2" w:rsidP="00F317B2">
      <w:pPr>
        <w:spacing w:line="36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A befogadás, beszoktatás idejére lehetőséget biztosítottunk a szülők számára, hogy közösen szoktatjuk be a gyermekeket, az egyénre szabott igény alapján. Ezzel a módszerrel segítjük az anyáról való leválás megkönnyítését. A gyermekek, ha látják, a szülő-óvónő közt kialakuló kapcsolatot, jobban elfogadja a számára még idegen személyt és közösséget. </w:t>
      </w:r>
    </w:p>
    <w:p w:rsidR="00F317B2" w:rsidRDefault="00F317B2" w:rsidP="00F317B2">
      <w:pPr>
        <w:spacing w:line="360" w:lineRule="auto"/>
        <w:ind w:left="14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ind w:left="14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17B2">
        <w:rPr>
          <w:rFonts w:ascii="Times New Roman" w:eastAsia="Calibri" w:hAnsi="Times New Roman" w:cs="Times New Roman"/>
          <w:b/>
          <w:sz w:val="24"/>
          <w:szCs w:val="24"/>
        </w:rPr>
        <w:t>Felújítások, tárgyi és eszközfejlesztések: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Az évkezdéshez az udvari játékok felülvizsgálatára, felújítására került sor, az előírásoknak megfeleltünk, a bejelentéseket megtettük ahhoz, hogy a gyermekek használhassák az udvari játékokat.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lastRenderedPageBreak/>
        <w:t>A Bárányka nagycsoportba az óvodába befolyt támogatások összegét kipótolva új szekrénysort vettünk.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Az önkormányzat 100.000,- </w:t>
      </w:r>
      <w:proofErr w:type="spellStart"/>
      <w:r w:rsidRPr="00F317B2">
        <w:rPr>
          <w:rFonts w:ascii="Times New Roman" w:eastAsia="Calibri" w:hAnsi="Times New Roman" w:cs="Times New Roman"/>
          <w:sz w:val="24"/>
          <w:szCs w:val="24"/>
        </w:rPr>
        <w:t>ft</w:t>
      </w:r>
      <w:proofErr w:type="spellEnd"/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támogatásából karácsonyra bábokat, bábtartót és gyermek hangszereket vásároltunk.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A szülőktől kaptunk pénzbeli támogatást, melyeket programokra, eszközökre fordítunk.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Szülői kezdeményezésre elkészült az óvoda udvarának egy részének betonozása, melyhez intézményi és önkormányzati segítséget, támogatást kaptunk, és 4 apuka egy hétvégén elkészítette.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Szakkönyveink bővítésére a </w:t>
      </w:r>
      <w:proofErr w:type="spellStart"/>
      <w:r w:rsidRPr="00F317B2">
        <w:rPr>
          <w:rFonts w:ascii="Times New Roman" w:eastAsia="Calibri" w:hAnsi="Times New Roman" w:cs="Times New Roman"/>
          <w:sz w:val="24"/>
          <w:szCs w:val="24"/>
        </w:rPr>
        <w:t>Novum</w:t>
      </w:r>
      <w:proofErr w:type="spellEnd"/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és a Tappancs újságok, könyvek jutalékjaiból fedezettük.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A sporteszközök bővítése a BOZSIK program keretéből történik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b/>
          <w:sz w:val="24"/>
          <w:szCs w:val="24"/>
        </w:rPr>
        <w:t>A tervezett felújítás</w:t>
      </w:r>
      <w:r w:rsidRPr="00F317B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317B2" w:rsidRPr="00F317B2" w:rsidRDefault="00F317B2" w:rsidP="00F317B2">
      <w:pPr>
        <w:numPr>
          <w:ilvl w:val="0"/>
          <w:numId w:val="4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Új csoportszoba kialakítása, parkettázás, festés, tárgyi feltételek beszerzése. Az új csoportnak az önkormányzat által elkülönített óvodának szánt 100.000,- </w:t>
      </w:r>
      <w:proofErr w:type="spellStart"/>
      <w:r w:rsidRPr="00F317B2">
        <w:rPr>
          <w:rFonts w:ascii="Times New Roman" w:eastAsia="Calibri" w:hAnsi="Times New Roman" w:cs="Times New Roman"/>
          <w:sz w:val="24"/>
          <w:szCs w:val="24"/>
        </w:rPr>
        <w:t>ft</w:t>
      </w:r>
      <w:proofErr w:type="spellEnd"/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összegű támogatásából játékokat vásárolunk.</w:t>
      </w:r>
    </w:p>
    <w:p w:rsidR="00F317B2" w:rsidRPr="00F317B2" w:rsidRDefault="00F317B2" w:rsidP="00F317B2">
      <w:pPr>
        <w:numPr>
          <w:ilvl w:val="0"/>
          <w:numId w:val="4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A Halacska csoport festése szülői felajánlással történik.</w:t>
      </w:r>
    </w:p>
    <w:p w:rsidR="00F317B2" w:rsidRPr="00F317B2" w:rsidRDefault="00F317B2" w:rsidP="00F317B2">
      <w:pPr>
        <w:numPr>
          <w:ilvl w:val="0"/>
          <w:numId w:val="4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>A megnövekedett létszám miatt, ágyak, evőeszközök megvásárlására kerül sor.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Az óvodai munkát minden dolgozó igyekezett megfelelően elvégezni. Sajnos az idei évben sok megbetegedés történt mind a gyermekek mind pedig a dolgozók körében, így sokszor hárult nagyobb feladat azokra a munkatársakra, akik jelen voltak. Mindenki lelkiismeretesen készült a közös programokra, tevékenységekre, a gyermekeket élményekhez juttatva. </w:t>
      </w:r>
    </w:p>
    <w:p w:rsidR="00F317B2" w:rsidRPr="00F317B2" w:rsidRDefault="00F317B2" w:rsidP="00F317B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B2">
        <w:rPr>
          <w:rFonts w:ascii="Times New Roman" w:eastAsia="Calibri" w:hAnsi="Times New Roman" w:cs="Times New Roman"/>
          <w:sz w:val="24"/>
          <w:szCs w:val="24"/>
        </w:rPr>
        <w:t xml:space="preserve"> Szeretném megköszönni a fenntartó, a vezetőség nyújtotta támogatásokat, a pluszjuttatásokat, mindazt a segítő támogatást, amivel hozzájárultak ahhoz, hogy akadálymentesen tudjunk a mindennapi tevékenységeinket végezni.</w:t>
      </w:r>
    </w:p>
    <w:p w:rsidR="00F317B2" w:rsidRPr="00F317B2" w:rsidRDefault="00F317B2" w:rsidP="00F317B2">
      <w:pPr>
        <w:shd w:val="clear" w:color="auto" w:fill="FFFFFF"/>
        <w:spacing w:after="36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>Kőröstetétlen, 2023. június 20.</w:t>
      </w:r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317B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Mádiné Kocsi Ildikó</w:t>
      </w:r>
    </w:p>
    <w:p w:rsidR="00724721" w:rsidRDefault="00F317B2" w:rsidP="00724721">
      <w:pPr>
        <w:shd w:val="clear" w:color="auto" w:fill="FFFFFF"/>
        <w:spacing w:after="36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Tagóvoda- vezet</w:t>
      </w:r>
      <w:r w:rsidR="00474C21">
        <w:rPr>
          <w:rFonts w:ascii="Times New Roman" w:eastAsia="Times New Roman" w:hAnsi="Times New Roman" w:cs="Times New Roman"/>
          <w:sz w:val="24"/>
          <w:szCs w:val="24"/>
          <w:lang w:eastAsia="hu-HU"/>
        </w:rPr>
        <w:t>ő</w:t>
      </w:r>
    </w:p>
    <w:p w:rsidR="00450952" w:rsidRDefault="00450952" w:rsidP="00724721">
      <w:pPr>
        <w:shd w:val="clear" w:color="auto" w:fill="FFFFFF"/>
        <w:spacing w:after="36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50952" w:rsidRDefault="00450952" w:rsidP="00724721">
      <w:pPr>
        <w:shd w:val="clear" w:color="auto" w:fill="FFFFFF"/>
        <w:spacing w:after="36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24721" w:rsidRPr="00724721" w:rsidRDefault="00EC7AB4" w:rsidP="00724721">
      <w:pPr>
        <w:shd w:val="clear" w:color="auto" w:fill="FFFFFF"/>
        <w:spacing w:after="36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724721">
        <w:rPr>
          <w:rFonts w:ascii="Times New Roman" w:hAnsi="Times New Roman" w:cs="Times New Roman"/>
          <w:sz w:val="24"/>
          <w:szCs w:val="24"/>
        </w:rPr>
        <w:t>.</w:t>
      </w:r>
      <w:r w:rsidR="00450952">
        <w:rPr>
          <w:rFonts w:ascii="Times New Roman" w:hAnsi="Times New Roman" w:cs="Times New Roman"/>
          <w:sz w:val="24"/>
          <w:szCs w:val="24"/>
        </w:rPr>
        <w:t xml:space="preserve"> </w:t>
      </w:r>
      <w:r w:rsidR="00724721">
        <w:rPr>
          <w:rFonts w:ascii="Times New Roman" w:hAnsi="Times New Roman" w:cs="Times New Roman"/>
          <w:sz w:val="24"/>
          <w:szCs w:val="24"/>
        </w:rPr>
        <w:t>sz. melléklet</w:t>
      </w:r>
      <w:r w:rsidR="007247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</w:t>
      </w:r>
      <w:r w:rsidR="00724721" w:rsidRPr="00724721">
        <w:rPr>
          <w:rFonts w:ascii="Times New Roman" w:eastAsia="Calibri" w:hAnsi="Times New Roman" w:cs="Times New Roman"/>
          <w:b/>
          <w:bCs/>
          <w:sz w:val="36"/>
          <w:szCs w:val="36"/>
        </w:rPr>
        <w:t>Hitéleti munkaközösségi beszámoló</w:t>
      </w:r>
    </w:p>
    <w:p w:rsidR="00724721" w:rsidRPr="00724721" w:rsidRDefault="00724721" w:rsidP="0072472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721">
        <w:rPr>
          <w:rFonts w:ascii="Times New Roman" w:eastAsia="Calibri" w:hAnsi="Times New Roman" w:cs="Times New Roman"/>
          <w:sz w:val="24"/>
          <w:szCs w:val="24"/>
        </w:rPr>
        <w:t>Készítette: Tóthné Pálvölgyi Ágnes</w:t>
      </w:r>
    </w:p>
    <w:p w:rsidR="00724721" w:rsidRPr="00724721" w:rsidRDefault="00724721" w:rsidP="0072472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721">
        <w:rPr>
          <w:rFonts w:ascii="Times New Roman" w:eastAsia="Calibri" w:hAnsi="Times New Roman" w:cs="Times New Roman"/>
          <w:sz w:val="24"/>
          <w:szCs w:val="24"/>
        </w:rPr>
        <w:t xml:space="preserve">A 2022-2023-as nevelési évben a Hitéleti munkaközösség alkalmainak megszervezését havonta egy alkalommal terveztük. Az összejövetelekre mindhárom református tagóvodából vártuk </w:t>
      </w:r>
      <w:r w:rsidR="00450952" w:rsidRPr="00724721">
        <w:rPr>
          <w:rFonts w:ascii="Times New Roman" w:eastAsia="Calibri" w:hAnsi="Times New Roman" w:cs="Times New Roman"/>
          <w:sz w:val="24"/>
          <w:szCs w:val="24"/>
        </w:rPr>
        <w:t>a kollégákat</w:t>
      </w:r>
      <w:r w:rsidRPr="0072472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4721" w:rsidRPr="00724721" w:rsidRDefault="00724721" w:rsidP="0072472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721">
        <w:rPr>
          <w:rFonts w:ascii="Times New Roman" w:eastAsia="Calibri" w:hAnsi="Times New Roman" w:cs="Times New Roman"/>
          <w:sz w:val="24"/>
          <w:szCs w:val="24"/>
        </w:rPr>
        <w:t xml:space="preserve">Báthori utcai tagóvodából Dobozi </w:t>
      </w:r>
      <w:proofErr w:type="gramStart"/>
      <w:r w:rsidRPr="00724721">
        <w:rPr>
          <w:rFonts w:ascii="Times New Roman" w:eastAsia="Calibri" w:hAnsi="Times New Roman" w:cs="Times New Roman"/>
          <w:sz w:val="24"/>
          <w:szCs w:val="24"/>
        </w:rPr>
        <w:t xml:space="preserve">Ildikó,  </w:t>
      </w:r>
      <w:proofErr w:type="spellStart"/>
      <w:r w:rsidRPr="00724721">
        <w:rPr>
          <w:rFonts w:ascii="Times New Roman" w:eastAsia="Calibri" w:hAnsi="Times New Roman" w:cs="Times New Roman"/>
          <w:sz w:val="24"/>
          <w:szCs w:val="24"/>
        </w:rPr>
        <w:t>Szalisznyó</w:t>
      </w:r>
      <w:proofErr w:type="spellEnd"/>
      <w:proofErr w:type="gramEnd"/>
      <w:r w:rsidRPr="00724721">
        <w:rPr>
          <w:rFonts w:ascii="Times New Roman" w:eastAsia="Calibri" w:hAnsi="Times New Roman" w:cs="Times New Roman"/>
          <w:sz w:val="24"/>
          <w:szCs w:val="24"/>
        </w:rPr>
        <w:t xml:space="preserve"> Sándorné, Tóthné Csibor Mária, Tóth Nóra vettek részt, Posta utcai tagintézményből  </w:t>
      </w:r>
      <w:proofErr w:type="spellStart"/>
      <w:r w:rsidRPr="00724721">
        <w:rPr>
          <w:rFonts w:ascii="Times New Roman" w:eastAsia="Calibri" w:hAnsi="Times New Roman" w:cs="Times New Roman"/>
          <w:sz w:val="24"/>
          <w:szCs w:val="24"/>
        </w:rPr>
        <w:t>Tóbi</w:t>
      </w:r>
      <w:proofErr w:type="spellEnd"/>
      <w:r w:rsidRPr="00724721">
        <w:rPr>
          <w:rFonts w:ascii="Times New Roman" w:eastAsia="Calibri" w:hAnsi="Times New Roman" w:cs="Times New Roman"/>
          <w:sz w:val="24"/>
          <w:szCs w:val="24"/>
        </w:rPr>
        <w:t xml:space="preserve"> Zsoltné, </w:t>
      </w:r>
      <w:proofErr w:type="spellStart"/>
      <w:r w:rsidRPr="00724721">
        <w:rPr>
          <w:rFonts w:ascii="Times New Roman" w:eastAsia="Calibri" w:hAnsi="Times New Roman" w:cs="Times New Roman"/>
          <w:sz w:val="24"/>
          <w:szCs w:val="24"/>
        </w:rPr>
        <w:t>Fogl</w:t>
      </w:r>
      <w:proofErr w:type="spellEnd"/>
      <w:r w:rsidRPr="00724721">
        <w:rPr>
          <w:rFonts w:ascii="Times New Roman" w:eastAsia="Calibri" w:hAnsi="Times New Roman" w:cs="Times New Roman"/>
          <w:sz w:val="24"/>
          <w:szCs w:val="24"/>
        </w:rPr>
        <w:t xml:space="preserve"> Miklósné, Almádiné Rózsa Krisztina, Huszárné Milye Bernadett, </w:t>
      </w:r>
      <w:proofErr w:type="spellStart"/>
      <w:r w:rsidRPr="00724721">
        <w:rPr>
          <w:rFonts w:ascii="Times New Roman" w:eastAsia="Calibri" w:hAnsi="Times New Roman" w:cs="Times New Roman"/>
          <w:sz w:val="24"/>
          <w:szCs w:val="24"/>
        </w:rPr>
        <w:t>kőröstetétleni</w:t>
      </w:r>
      <w:proofErr w:type="spellEnd"/>
      <w:r w:rsidRPr="00724721">
        <w:rPr>
          <w:rFonts w:ascii="Times New Roman" w:eastAsia="Calibri" w:hAnsi="Times New Roman" w:cs="Times New Roman"/>
          <w:sz w:val="24"/>
          <w:szCs w:val="24"/>
        </w:rPr>
        <w:t xml:space="preserve"> óvodából Mádiné Kocsi Ildikó látogatták az összejöveteleinket.</w:t>
      </w:r>
    </w:p>
    <w:p w:rsidR="00724721" w:rsidRPr="00724721" w:rsidRDefault="00724721" w:rsidP="0072472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721">
        <w:rPr>
          <w:rFonts w:ascii="Times New Roman" w:eastAsia="Calibri" w:hAnsi="Times New Roman" w:cs="Times New Roman"/>
          <w:sz w:val="24"/>
          <w:szCs w:val="24"/>
        </w:rPr>
        <w:t xml:space="preserve">Terveink szerint a helyszínt havonta váltogattuk volna, egyik alkalommal a Posta utcán, máskor a Báthori utcában terveztük, hogy találkozunk. </w:t>
      </w:r>
    </w:p>
    <w:p w:rsidR="00724721" w:rsidRPr="00724721" w:rsidRDefault="00724721" w:rsidP="0072472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721">
        <w:rPr>
          <w:rFonts w:ascii="Times New Roman" w:eastAsia="Calibri" w:hAnsi="Times New Roman" w:cs="Times New Roman"/>
          <w:sz w:val="24"/>
          <w:szCs w:val="24"/>
        </w:rPr>
        <w:t xml:space="preserve">Szeptemberben szép számban óvodaévnyitó Istentiszteleten vettünk rész az Újvárosi </w:t>
      </w:r>
      <w:proofErr w:type="gramStart"/>
      <w:r w:rsidRPr="00724721">
        <w:rPr>
          <w:rFonts w:ascii="Times New Roman" w:eastAsia="Calibri" w:hAnsi="Times New Roman" w:cs="Times New Roman"/>
          <w:sz w:val="24"/>
          <w:szCs w:val="24"/>
        </w:rPr>
        <w:t>Református  Gyülekezetben</w:t>
      </w:r>
      <w:proofErr w:type="gramEnd"/>
      <w:r w:rsidRPr="0072472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4721" w:rsidRPr="00724721" w:rsidRDefault="00724721" w:rsidP="0072472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721">
        <w:rPr>
          <w:rFonts w:ascii="Times New Roman" w:eastAsia="Calibri" w:hAnsi="Times New Roman" w:cs="Times New Roman"/>
          <w:sz w:val="24"/>
          <w:szCs w:val="24"/>
        </w:rPr>
        <w:t>Az októberi összejövetelünkön megbeszéltük a munkaközösség éves teendőit, terveit.</w:t>
      </w:r>
    </w:p>
    <w:p w:rsidR="00724721" w:rsidRPr="00724721" w:rsidRDefault="00724721" w:rsidP="0072472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721">
        <w:rPr>
          <w:rFonts w:ascii="Times New Roman" w:eastAsia="Calibri" w:hAnsi="Times New Roman" w:cs="Times New Roman"/>
          <w:sz w:val="24"/>
          <w:szCs w:val="24"/>
        </w:rPr>
        <w:t xml:space="preserve">Szintén októberben újra jelentkeztünk a </w:t>
      </w:r>
      <w:proofErr w:type="spellStart"/>
      <w:r w:rsidRPr="00724721">
        <w:rPr>
          <w:rFonts w:ascii="Times New Roman" w:eastAsia="Calibri" w:hAnsi="Times New Roman" w:cs="Times New Roman"/>
          <w:sz w:val="24"/>
          <w:szCs w:val="24"/>
        </w:rPr>
        <w:t>Parakletos</w:t>
      </w:r>
      <w:proofErr w:type="spellEnd"/>
      <w:r w:rsidRPr="007247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24721">
        <w:rPr>
          <w:rFonts w:ascii="Times New Roman" w:eastAsia="Calibri" w:hAnsi="Times New Roman" w:cs="Times New Roman"/>
          <w:sz w:val="24"/>
          <w:szCs w:val="24"/>
        </w:rPr>
        <w:t>Könyveshéz</w:t>
      </w:r>
      <w:proofErr w:type="spellEnd"/>
      <w:r w:rsidRPr="00724721">
        <w:rPr>
          <w:rFonts w:ascii="Times New Roman" w:eastAsia="Calibri" w:hAnsi="Times New Roman" w:cs="Times New Roman"/>
          <w:sz w:val="24"/>
          <w:szCs w:val="24"/>
        </w:rPr>
        <w:t xml:space="preserve"> által meghirdetett óvodatámogató projektre. Istennek hála, az idei évben is jelentkeztek szülők arra, hogy támogatják az óvodánkat néhány kiadvány megvásárlásával, így megkaphattuk a kiadó ajándékcsomagját is januárban.</w:t>
      </w:r>
    </w:p>
    <w:p w:rsidR="00724721" w:rsidRPr="00724721" w:rsidRDefault="00724721" w:rsidP="0072472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721">
        <w:rPr>
          <w:rFonts w:ascii="Times New Roman" w:eastAsia="Calibri" w:hAnsi="Times New Roman" w:cs="Times New Roman"/>
          <w:sz w:val="24"/>
          <w:szCs w:val="24"/>
        </w:rPr>
        <w:t>Advent első vasárnapján újfent Templomlátogatáson vettünk rész mindannyian az Újvárosi Gyülekezetben.</w:t>
      </w:r>
    </w:p>
    <w:p w:rsidR="00724721" w:rsidRPr="00724721" w:rsidRDefault="00724721" w:rsidP="0072472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721">
        <w:rPr>
          <w:rFonts w:ascii="Times New Roman" w:eastAsia="Calibri" w:hAnsi="Times New Roman" w:cs="Times New Roman"/>
          <w:sz w:val="24"/>
          <w:szCs w:val="24"/>
        </w:rPr>
        <w:t>Karácsonyra készülődve közös linzersütést szerveztünk a lakásunkon. Az elkészült süteményt ajándékul adtuk a három ceglédi egyházközségnek és az édességet kis műsorral kiegészítve elvittük a Molnár Mária Református Gyermekotthon lakóihoz is.</w:t>
      </w:r>
    </w:p>
    <w:p w:rsidR="00724721" w:rsidRPr="00724721" w:rsidRDefault="00724721" w:rsidP="0072472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721">
        <w:rPr>
          <w:rFonts w:ascii="Times New Roman" w:eastAsia="Calibri" w:hAnsi="Times New Roman" w:cs="Times New Roman"/>
          <w:sz w:val="24"/>
          <w:szCs w:val="24"/>
        </w:rPr>
        <w:t xml:space="preserve">Januári szakmai napunkon az óvodai áhítatok megtartásához készülő gyűjteményen dolgozott, ötletelt, eszmét cserélt. </w:t>
      </w:r>
    </w:p>
    <w:p w:rsidR="00724721" w:rsidRPr="00724721" w:rsidRDefault="00724721" w:rsidP="0072472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721">
        <w:rPr>
          <w:rFonts w:ascii="Times New Roman" w:eastAsia="Calibri" w:hAnsi="Times New Roman" w:cs="Times New Roman"/>
          <w:sz w:val="24"/>
          <w:szCs w:val="24"/>
        </w:rPr>
        <w:t xml:space="preserve">Virágvasárnapra készültünk közös szolgálattal a Nagytemplomi Gyülekezetbe, ahová csoportonként </w:t>
      </w:r>
      <w:r w:rsidR="00450952" w:rsidRPr="00724721">
        <w:rPr>
          <w:rFonts w:ascii="Times New Roman" w:eastAsia="Calibri" w:hAnsi="Times New Roman" w:cs="Times New Roman"/>
          <w:sz w:val="24"/>
          <w:szCs w:val="24"/>
        </w:rPr>
        <w:t>egy-egy cserép</w:t>
      </w:r>
      <w:r w:rsidRPr="00724721">
        <w:rPr>
          <w:rFonts w:ascii="Times New Roman" w:eastAsia="Calibri" w:hAnsi="Times New Roman" w:cs="Times New Roman"/>
          <w:sz w:val="24"/>
          <w:szCs w:val="24"/>
        </w:rPr>
        <w:t xml:space="preserve"> virágot is vittünk a közösségi tér szépítésére.</w:t>
      </w:r>
    </w:p>
    <w:p w:rsidR="00724721" w:rsidRPr="00724721" w:rsidRDefault="00724721" w:rsidP="0072472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721">
        <w:rPr>
          <w:rFonts w:ascii="Times New Roman" w:eastAsia="Calibri" w:hAnsi="Times New Roman" w:cs="Times New Roman"/>
          <w:sz w:val="24"/>
          <w:szCs w:val="24"/>
        </w:rPr>
        <w:t>A ballagás alkalmával a tarisznya mellé minden gyermek kapott egy színes evangéliumi kiadványt a Palánta Gyermek-és ifjúsági Misszió jóvoltából.</w:t>
      </w:r>
    </w:p>
    <w:p w:rsidR="00724721" w:rsidRPr="00724721" w:rsidRDefault="00724721" w:rsidP="0072472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721">
        <w:rPr>
          <w:rFonts w:ascii="Times New Roman" w:eastAsia="Calibri" w:hAnsi="Times New Roman" w:cs="Times New Roman"/>
          <w:sz w:val="24"/>
          <w:szCs w:val="24"/>
        </w:rPr>
        <w:t>Ezeken az alkalmakon túl mindannyian hirdettük a Megváltó jelenlétét a gyermekcsoportokban hintettük a magot és építettük közösen Isten országát.</w:t>
      </w:r>
    </w:p>
    <w:p w:rsidR="00724721" w:rsidRPr="00724721" w:rsidRDefault="00724721" w:rsidP="0072472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721">
        <w:rPr>
          <w:rFonts w:ascii="Times New Roman" w:eastAsia="Calibri" w:hAnsi="Times New Roman" w:cs="Times New Roman"/>
          <w:sz w:val="24"/>
          <w:szCs w:val="24"/>
        </w:rPr>
        <w:t>Kérjük a Kegyelem Istenét, hogy továbbra is támogató jelenlétével segítse munkánkat!</w:t>
      </w:r>
    </w:p>
    <w:p w:rsidR="00724721" w:rsidRPr="00724721" w:rsidRDefault="00724721" w:rsidP="00724721">
      <w:pPr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721">
        <w:rPr>
          <w:rFonts w:ascii="Times New Roman" w:eastAsia="Calibri" w:hAnsi="Times New Roman" w:cs="Times New Roman"/>
          <w:sz w:val="24"/>
          <w:szCs w:val="24"/>
        </w:rPr>
        <w:t>„Boldogok, akik házadban laknak, szüntelenül dicsérhetnek téged!”</w:t>
      </w:r>
    </w:p>
    <w:p w:rsidR="00724721" w:rsidRPr="00724721" w:rsidRDefault="00724721" w:rsidP="0072472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721">
        <w:rPr>
          <w:rFonts w:ascii="Times New Roman" w:eastAsia="Calibri" w:hAnsi="Times New Roman" w:cs="Times New Roman"/>
          <w:sz w:val="24"/>
          <w:szCs w:val="24"/>
        </w:rPr>
        <w:tab/>
      </w:r>
      <w:r w:rsidRPr="00724721">
        <w:rPr>
          <w:rFonts w:ascii="Times New Roman" w:eastAsia="Calibri" w:hAnsi="Times New Roman" w:cs="Times New Roman"/>
          <w:sz w:val="24"/>
          <w:szCs w:val="24"/>
        </w:rPr>
        <w:tab/>
      </w:r>
      <w:r w:rsidRPr="00724721">
        <w:rPr>
          <w:rFonts w:ascii="Times New Roman" w:eastAsia="Calibri" w:hAnsi="Times New Roman" w:cs="Times New Roman"/>
          <w:sz w:val="24"/>
          <w:szCs w:val="24"/>
        </w:rPr>
        <w:tab/>
      </w:r>
      <w:r w:rsidRPr="00724721">
        <w:rPr>
          <w:rFonts w:ascii="Times New Roman" w:eastAsia="Calibri" w:hAnsi="Times New Roman" w:cs="Times New Roman"/>
          <w:sz w:val="24"/>
          <w:szCs w:val="24"/>
        </w:rPr>
        <w:tab/>
      </w:r>
      <w:r w:rsidRPr="00724721">
        <w:rPr>
          <w:rFonts w:ascii="Times New Roman" w:eastAsia="Calibri" w:hAnsi="Times New Roman" w:cs="Times New Roman"/>
          <w:sz w:val="24"/>
          <w:szCs w:val="24"/>
        </w:rPr>
        <w:tab/>
      </w:r>
      <w:r w:rsidRPr="00724721">
        <w:rPr>
          <w:rFonts w:ascii="Times New Roman" w:eastAsia="Calibri" w:hAnsi="Times New Roman" w:cs="Times New Roman"/>
          <w:sz w:val="24"/>
          <w:szCs w:val="24"/>
        </w:rPr>
        <w:tab/>
      </w:r>
      <w:r w:rsidRPr="00724721">
        <w:rPr>
          <w:rFonts w:ascii="Times New Roman" w:eastAsia="Calibri" w:hAnsi="Times New Roman" w:cs="Times New Roman"/>
          <w:sz w:val="24"/>
          <w:szCs w:val="24"/>
        </w:rPr>
        <w:tab/>
      </w:r>
      <w:r w:rsidRPr="00724721">
        <w:rPr>
          <w:rFonts w:ascii="Times New Roman" w:eastAsia="Calibri" w:hAnsi="Times New Roman" w:cs="Times New Roman"/>
          <w:sz w:val="24"/>
          <w:szCs w:val="24"/>
        </w:rPr>
        <w:tab/>
      </w:r>
      <w:r w:rsidRPr="00724721">
        <w:rPr>
          <w:rFonts w:ascii="Times New Roman" w:eastAsia="Calibri" w:hAnsi="Times New Roman" w:cs="Times New Roman"/>
          <w:sz w:val="24"/>
          <w:szCs w:val="24"/>
        </w:rPr>
        <w:tab/>
      </w:r>
      <w:r w:rsidRPr="00724721">
        <w:rPr>
          <w:rFonts w:ascii="Times New Roman" w:eastAsia="Calibri" w:hAnsi="Times New Roman" w:cs="Times New Roman"/>
          <w:sz w:val="24"/>
          <w:szCs w:val="24"/>
        </w:rPr>
        <w:tab/>
        <w:t>( Zsolt. 84,5)</w:t>
      </w:r>
    </w:p>
    <w:p w:rsidR="00724721" w:rsidRPr="00724721" w:rsidRDefault="00724721" w:rsidP="0072472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721">
        <w:rPr>
          <w:rFonts w:ascii="Times New Roman" w:eastAsia="Calibri" w:hAnsi="Times New Roman" w:cs="Times New Roman"/>
          <w:sz w:val="24"/>
          <w:szCs w:val="24"/>
        </w:rPr>
        <w:t>Kelt Cegléden, 2023. június havában.</w:t>
      </w:r>
    </w:p>
    <w:p w:rsidR="001A4A6B" w:rsidRDefault="00EC7AB4" w:rsidP="000D28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1A4A6B">
        <w:rPr>
          <w:rFonts w:ascii="Times New Roman" w:hAnsi="Times New Roman" w:cs="Times New Roman"/>
          <w:sz w:val="24"/>
          <w:szCs w:val="24"/>
        </w:rPr>
        <w:t>.</w:t>
      </w:r>
      <w:r w:rsidR="00450952">
        <w:rPr>
          <w:rFonts w:ascii="Times New Roman" w:hAnsi="Times New Roman" w:cs="Times New Roman"/>
          <w:sz w:val="24"/>
          <w:szCs w:val="24"/>
        </w:rPr>
        <w:t xml:space="preserve"> </w:t>
      </w:r>
      <w:r w:rsidR="001A4A6B">
        <w:rPr>
          <w:rFonts w:ascii="Times New Roman" w:hAnsi="Times New Roman" w:cs="Times New Roman"/>
          <w:sz w:val="24"/>
          <w:szCs w:val="24"/>
        </w:rPr>
        <w:t>sz. melléklet</w:t>
      </w:r>
    </w:p>
    <w:p w:rsidR="001A4A6B" w:rsidRDefault="001A4A6B" w:rsidP="001A4A6B">
      <w:pPr>
        <w:rPr>
          <w:rFonts w:ascii="Times New Roman" w:hAnsi="Times New Roman"/>
          <w:sz w:val="28"/>
          <w:szCs w:val="28"/>
        </w:rPr>
      </w:pPr>
    </w:p>
    <w:p w:rsidR="001A4A6B" w:rsidRDefault="001A4A6B" w:rsidP="007247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</w:p>
    <w:p w:rsidR="001A4A6B" w:rsidRDefault="001A4A6B" w:rsidP="000D2822">
      <w:pPr>
        <w:rPr>
          <w:rFonts w:ascii="Times New Roman" w:hAnsi="Times New Roman" w:cs="Times New Roman"/>
          <w:sz w:val="24"/>
          <w:szCs w:val="24"/>
        </w:rPr>
      </w:pPr>
    </w:p>
    <w:p w:rsidR="002D5687" w:rsidRPr="002D5687" w:rsidRDefault="002D5687" w:rsidP="002D5687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2D568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Belső Önértékelési Munkaközösség</w:t>
      </w:r>
    </w:p>
    <w:p w:rsidR="002D5687" w:rsidRPr="002D5687" w:rsidRDefault="002D5687" w:rsidP="002D5687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2D568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2022- 2023-es tanév beszámolója</w:t>
      </w:r>
    </w:p>
    <w:p w:rsidR="002D5687" w:rsidRPr="002D5687" w:rsidRDefault="002D5687" w:rsidP="002D5687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5687" w:rsidRPr="002D5687" w:rsidRDefault="002D5687" w:rsidP="002D5687">
      <w:pPr>
        <w:spacing w:line="256" w:lineRule="auto"/>
        <w:rPr>
          <w:rFonts w:ascii="Calibri" w:eastAsia="Calibri" w:hAnsi="Calibri" w:cs="Times New Roman"/>
        </w:rPr>
      </w:pPr>
    </w:p>
    <w:p w:rsidR="002D5687" w:rsidRPr="002D5687" w:rsidRDefault="002D5687" w:rsidP="002D5687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2D5687">
        <w:rPr>
          <w:rFonts w:ascii="Times New Roman" w:eastAsia="Calibri" w:hAnsi="Times New Roman" w:cs="Times New Roman"/>
          <w:sz w:val="24"/>
          <w:szCs w:val="24"/>
        </w:rPr>
        <w:t>Ebben a tanévben sikeresen el tudtuk végezni az önértékelést, Almádiné Rózsa Krisztina óvodavezetőnek és Sütő Lilla tagóvoda vezetőnek.</w:t>
      </w:r>
    </w:p>
    <w:p w:rsidR="002D5687" w:rsidRPr="002D5687" w:rsidRDefault="002D5687" w:rsidP="002D5687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2D5687">
        <w:rPr>
          <w:rFonts w:ascii="Times New Roman" w:eastAsia="Calibri" w:hAnsi="Times New Roman" w:cs="Times New Roman"/>
          <w:sz w:val="24"/>
          <w:szCs w:val="24"/>
        </w:rPr>
        <w:t xml:space="preserve">Próbáltuk folyamatosan a résztvevő vezetőkkel megbeszélni a feladatokat, teendőket. </w:t>
      </w:r>
    </w:p>
    <w:p w:rsidR="002D5687" w:rsidRPr="002D5687" w:rsidRDefault="002D5687" w:rsidP="002D5687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2D5687">
        <w:rPr>
          <w:rFonts w:ascii="Times New Roman" w:eastAsia="Calibri" w:hAnsi="Times New Roman" w:cs="Times New Roman"/>
          <w:sz w:val="24"/>
          <w:szCs w:val="24"/>
        </w:rPr>
        <w:t>Mindenki törekedett az időpontok betartására, amit ezúton is köszönünk.</w:t>
      </w:r>
    </w:p>
    <w:p w:rsidR="002D5687" w:rsidRPr="002D5687" w:rsidRDefault="002D5687" w:rsidP="002D5687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2D5687">
        <w:rPr>
          <w:rFonts w:ascii="Times New Roman" w:eastAsia="Calibri" w:hAnsi="Times New Roman" w:cs="Times New Roman"/>
          <w:sz w:val="24"/>
          <w:szCs w:val="24"/>
        </w:rPr>
        <w:t xml:space="preserve">Terveink között szerepelt még három kolleganő önértékelése is, de a sok betegség, hiányzás miatt ez nem valósult meg. </w:t>
      </w:r>
    </w:p>
    <w:p w:rsidR="002D5687" w:rsidRPr="002D5687" w:rsidRDefault="002D5687" w:rsidP="002D5687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2D5687">
        <w:rPr>
          <w:rFonts w:ascii="Times New Roman" w:eastAsia="Calibri" w:hAnsi="Times New Roman" w:cs="Times New Roman"/>
          <w:sz w:val="24"/>
          <w:szCs w:val="24"/>
        </w:rPr>
        <w:t>A következő tanév még bizonytalan számunkra, a leendő változások miatt. Elképzelhető, hogy nem lesz szükség az önértékelési teendőkre.</w:t>
      </w:r>
    </w:p>
    <w:p w:rsidR="002D5687" w:rsidRPr="002D5687" w:rsidRDefault="002D5687" w:rsidP="002D5687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5687" w:rsidRPr="002D5687" w:rsidRDefault="002D5687" w:rsidP="002D5687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2D5687">
        <w:rPr>
          <w:rFonts w:ascii="Times New Roman" w:eastAsia="Calibri" w:hAnsi="Times New Roman" w:cs="Times New Roman"/>
          <w:sz w:val="24"/>
          <w:szCs w:val="24"/>
        </w:rPr>
        <w:t xml:space="preserve">Folyamatosan nyomon követjük az Oktatási Hivatal oldalán megjelenő tájékoztatásokat, és aktualitásokat! Ennek függvényében fogjuk feladatainkat elvégezni. </w:t>
      </w:r>
    </w:p>
    <w:p w:rsidR="002D5687" w:rsidRPr="002D5687" w:rsidRDefault="002D5687" w:rsidP="002D5687">
      <w:pPr>
        <w:spacing w:line="256" w:lineRule="auto"/>
        <w:rPr>
          <w:rFonts w:ascii="Calibri" w:eastAsia="Calibri" w:hAnsi="Calibri" w:cs="Times New Roman"/>
        </w:rPr>
      </w:pPr>
    </w:p>
    <w:p w:rsidR="002D5687" w:rsidRPr="002D5687" w:rsidRDefault="002D5687" w:rsidP="002D5687">
      <w:pPr>
        <w:spacing w:line="256" w:lineRule="auto"/>
        <w:rPr>
          <w:rFonts w:ascii="Calibri" w:eastAsia="Calibri" w:hAnsi="Calibri" w:cs="Times New Roman"/>
        </w:rPr>
      </w:pPr>
    </w:p>
    <w:p w:rsidR="002D5687" w:rsidRPr="002D5687" w:rsidRDefault="002D5687" w:rsidP="002D5687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2D5687">
        <w:rPr>
          <w:rFonts w:ascii="Times New Roman" w:eastAsia="Calibri" w:hAnsi="Times New Roman" w:cs="Times New Roman"/>
          <w:sz w:val="24"/>
          <w:szCs w:val="24"/>
        </w:rPr>
        <w:t xml:space="preserve">Cegléd,2023.06.29.                                                                      </w:t>
      </w:r>
    </w:p>
    <w:p w:rsidR="002D5687" w:rsidRPr="002D5687" w:rsidRDefault="002D5687" w:rsidP="002D5687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5687" w:rsidRPr="002D5687" w:rsidRDefault="002D5687" w:rsidP="002D5687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2D568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Balogné Ecser Mária</w:t>
      </w:r>
    </w:p>
    <w:p w:rsidR="002D5687" w:rsidRPr="002D5687" w:rsidRDefault="002D5687" w:rsidP="002D5687">
      <w:pPr>
        <w:spacing w:line="256" w:lineRule="auto"/>
        <w:rPr>
          <w:rFonts w:ascii="Calibri" w:eastAsia="Calibri" w:hAnsi="Calibri" w:cs="Times New Roman"/>
        </w:rPr>
      </w:pPr>
    </w:p>
    <w:p w:rsidR="001A4A6B" w:rsidRDefault="001A4A6B" w:rsidP="000D2822">
      <w:pPr>
        <w:rPr>
          <w:rFonts w:ascii="Times New Roman" w:hAnsi="Times New Roman" w:cs="Times New Roman"/>
          <w:sz w:val="24"/>
          <w:szCs w:val="24"/>
        </w:rPr>
      </w:pPr>
    </w:p>
    <w:p w:rsidR="001A4A6B" w:rsidRDefault="001A4A6B" w:rsidP="000D2822">
      <w:pPr>
        <w:rPr>
          <w:rFonts w:ascii="Times New Roman" w:hAnsi="Times New Roman" w:cs="Times New Roman"/>
          <w:sz w:val="24"/>
          <w:szCs w:val="24"/>
        </w:rPr>
      </w:pPr>
    </w:p>
    <w:p w:rsidR="001A4A6B" w:rsidRDefault="001A4A6B" w:rsidP="000D2822">
      <w:pPr>
        <w:rPr>
          <w:rFonts w:ascii="Times New Roman" w:hAnsi="Times New Roman" w:cs="Times New Roman"/>
          <w:sz w:val="24"/>
          <w:szCs w:val="24"/>
        </w:rPr>
      </w:pPr>
    </w:p>
    <w:p w:rsidR="001A4A6B" w:rsidRDefault="001A4A6B" w:rsidP="000D2822">
      <w:pPr>
        <w:rPr>
          <w:rFonts w:ascii="Times New Roman" w:hAnsi="Times New Roman" w:cs="Times New Roman"/>
          <w:sz w:val="24"/>
          <w:szCs w:val="24"/>
        </w:rPr>
      </w:pPr>
    </w:p>
    <w:p w:rsidR="001A4A6B" w:rsidRDefault="001A4A6B" w:rsidP="000D2822">
      <w:pPr>
        <w:rPr>
          <w:rFonts w:ascii="Times New Roman" w:hAnsi="Times New Roman" w:cs="Times New Roman"/>
          <w:sz w:val="24"/>
          <w:szCs w:val="24"/>
        </w:rPr>
      </w:pPr>
    </w:p>
    <w:p w:rsidR="002D5687" w:rsidRDefault="002D5687" w:rsidP="000D2822">
      <w:pPr>
        <w:rPr>
          <w:rFonts w:ascii="Times New Roman" w:hAnsi="Times New Roman" w:cs="Times New Roman"/>
          <w:sz w:val="24"/>
          <w:szCs w:val="24"/>
        </w:rPr>
      </w:pPr>
    </w:p>
    <w:p w:rsidR="001A4A6B" w:rsidRDefault="001A4A6B" w:rsidP="000D2822">
      <w:pPr>
        <w:rPr>
          <w:rFonts w:ascii="Times New Roman" w:hAnsi="Times New Roman" w:cs="Times New Roman"/>
          <w:sz w:val="24"/>
          <w:szCs w:val="24"/>
        </w:rPr>
      </w:pPr>
    </w:p>
    <w:p w:rsidR="002F6BD8" w:rsidRDefault="00EC7AB4" w:rsidP="000D28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450952">
        <w:rPr>
          <w:rFonts w:ascii="Times New Roman" w:hAnsi="Times New Roman" w:cs="Times New Roman"/>
          <w:sz w:val="24"/>
          <w:szCs w:val="24"/>
        </w:rPr>
        <w:t>. sz.</w:t>
      </w:r>
      <w:r w:rsidR="001A4A6B">
        <w:rPr>
          <w:rFonts w:ascii="Times New Roman" w:hAnsi="Times New Roman" w:cs="Times New Roman"/>
          <w:sz w:val="24"/>
          <w:szCs w:val="24"/>
        </w:rPr>
        <w:t xml:space="preserve"> melléklet</w:t>
      </w:r>
    </w:p>
    <w:p w:rsidR="002F6BD8" w:rsidRPr="002F6BD8" w:rsidRDefault="002F6BD8" w:rsidP="002F6BD8">
      <w:pPr>
        <w:jc w:val="center"/>
        <w:rPr>
          <w:rFonts w:ascii="Calibri" w:eastAsia="Calibri" w:hAnsi="Calibri" w:cs="Times New Roman"/>
          <w:b/>
          <w:bCs/>
          <w:sz w:val="28"/>
          <w:szCs w:val="28"/>
        </w:rPr>
      </w:pPr>
      <w:r w:rsidRPr="002F6BD8">
        <w:rPr>
          <w:rFonts w:ascii="Calibri" w:eastAsia="Calibri" w:hAnsi="Calibri" w:cs="Times New Roman"/>
          <w:b/>
          <w:bCs/>
          <w:sz w:val="28"/>
          <w:szCs w:val="28"/>
        </w:rPr>
        <w:t>Ceglédi Református Általános Iskola és Óvoda</w:t>
      </w:r>
    </w:p>
    <w:p w:rsidR="002F6BD8" w:rsidRPr="002F6BD8" w:rsidRDefault="002F6BD8" w:rsidP="002F6BD8">
      <w:pPr>
        <w:jc w:val="center"/>
        <w:rPr>
          <w:rFonts w:ascii="Calibri" w:eastAsia="Calibri" w:hAnsi="Calibri" w:cs="Times New Roman"/>
          <w:b/>
          <w:bCs/>
          <w:sz w:val="28"/>
          <w:szCs w:val="28"/>
        </w:rPr>
      </w:pPr>
      <w:r w:rsidRPr="002F6BD8">
        <w:rPr>
          <w:rFonts w:ascii="Calibri" w:eastAsia="Calibri" w:hAnsi="Calibri" w:cs="Times New Roman"/>
          <w:b/>
          <w:bCs/>
          <w:sz w:val="28"/>
          <w:szCs w:val="28"/>
        </w:rPr>
        <w:t>Értéktermő munkaközösség 2022/2023 tanév</w:t>
      </w:r>
    </w:p>
    <w:p w:rsidR="002F6BD8" w:rsidRPr="002F6BD8" w:rsidRDefault="002F6BD8" w:rsidP="002F6BD8">
      <w:pPr>
        <w:jc w:val="center"/>
        <w:rPr>
          <w:rFonts w:ascii="Calibri" w:eastAsia="Calibri" w:hAnsi="Calibri" w:cs="Times New Roman"/>
          <w:b/>
          <w:bCs/>
          <w:sz w:val="28"/>
          <w:szCs w:val="28"/>
        </w:rPr>
      </w:pPr>
      <w:r w:rsidRPr="002F6BD8">
        <w:rPr>
          <w:rFonts w:ascii="Calibri" w:eastAsia="Calibri" w:hAnsi="Calibri" w:cs="Times New Roman"/>
          <w:b/>
          <w:bCs/>
          <w:sz w:val="28"/>
          <w:szCs w:val="28"/>
        </w:rPr>
        <w:t>Év végi beszámolója</w:t>
      </w:r>
    </w:p>
    <w:p w:rsidR="002F6BD8" w:rsidRPr="002F6BD8" w:rsidRDefault="002F6BD8" w:rsidP="002F6BD8">
      <w:pPr>
        <w:rPr>
          <w:rFonts w:ascii="Calibri" w:eastAsia="Calibri" w:hAnsi="Calibri" w:cs="Times New Roman"/>
          <w:b/>
          <w:bCs/>
        </w:rPr>
      </w:pPr>
      <w:r w:rsidRPr="002F6BD8">
        <w:rPr>
          <w:rFonts w:ascii="Calibri" w:eastAsia="Calibri" w:hAnsi="Calibri" w:cs="Times New Roman"/>
          <w:b/>
          <w:bCs/>
        </w:rPr>
        <w:t xml:space="preserve">A beszámolót készítette: </w:t>
      </w:r>
      <w:proofErr w:type="spellStart"/>
      <w:r w:rsidRPr="002F6BD8">
        <w:rPr>
          <w:rFonts w:ascii="Calibri" w:eastAsia="Calibri" w:hAnsi="Calibri" w:cs="Times New Roman"/>
          <w:b/>
          <w:bCs/>
        </w:rPr>
        <w:t>Fogl</w:t>
      </w:r>
      <w:proofErr w:type="spellEnd"/>
      <w:r w:rsidRPr="002F6BD8">
        <w:rPr>
          <w:rFonts w:ascii="Calibri" w:eastAsia="Calibri" w:hAnsi="Calibri" w:cs="Times New Roman"/>
          <w:b/>
          <w:bCs/>
        </w:rPr>
        <w:t xml:space="preserve"> Miklósné Kádár Anita munkaközösség vezető</w:t>
      </w:r>
    </w:p>
    <w:p w:rsidR="002F6BD8" w:rsidRPr="002F6BD8" w:rsidRDefault="002F6BD8" w:rsidP="002F6BD8">
      <w:pPr>
        <w:rPr>
          <w:rFonts w:ascii="Calibri" w:eastAsia="Calibri" w:hAnsi="Calibri" w:cs="Times New Roman"/>
        </w:rPr>
      </w:pPr>
      <w:r w:rsidRPr="002F6BD8">
        <w:rPr>
          <w:rFonts w:ascii="Calibri" w:eastAsia="Calibri" w:hAnsi="Calibri" w:cs="Times New Roman"/>
        </w:rPr>
        <w:t>A gazdagító foglalkozások ebben a tanévben 65 gyermeknek nyújtottak lehetőséget két tagóvodában a tehetség ígéretes gyermekek további fejlesztésében.</w:t>
      </w:r>
    </w:p>
    <w:p w:rsidR="002F6BD8" w:rsidRPr="002F6BD8" w:rsidRDefault="002F6BD8" w:rsidP="002F6BD8">
      <w:pPr>
        <w:rPr>
          <w:rFonts w:ascii="Calibri" w:eastAsia="Calibri" w:hAnsi="Calibri" w:cs="Times New Roman"/>
        </w:rPr>
      </w:pPr>
      <w:r w:rsidRPr="002F6BD8">
        <w:rPr>
          <w:rFonts w:ascii="Calibri" w:eastAsia="Calibri" w:hAnsi="Calibri" w:cs="Times New Roman"/>
        </w:rPr>
        <w:t>Az előzetes tájékoztatást és igényfelmérést követően októberben indultak a foglalkozások, az alábbi létszámokkal:</w:t>
      </w:r>
    </w:p>
    <w:p w:rsidR="002F6BD8" w:rsidRPr="002F6BD8" w:rsidRDefault="002F6BD8" w:rsidP="002F6BD8">
      <w:pPr>
        <w:rPr>
          <w:rFonts w:ascii="Calibri" w:eastAsia="Calibri" w:hAnsi="Calibri" w:cs="Times New Roman"/>
          <w:b/>
          <w:bCs/>
        </w:rPr>
      </w:pPr>
      <w:r w:rsidRPr="002F6BD8">
        <w:rPr>
          <w:rFonts w:ascii="Calibri" w:eastAsia="Calibri" w:hAnsi="Calibri" w:cs="Times New Roman"/>
          <w:b/>
          <w:bCs/>
        </w:rPr>
        <w:t xml:space="preserve">Báthori utcai tagóvoda: </w:t>
      </w:r>
      <w:r w:rsidRPr="002F6BD8">
        <w:rPr>
          <w:rFonts w:ascii="Calibri" w:eastAsia="Calibri" w:hAnsi="Calibri" w:cs="Times New Roman"/>
        </w:rPr>
        <w:t>Kékfestő műhely: 7 fő</w:t>
      </w:r>
    </w:p>
    <w:p w:rsidR="002F6BD8" w:rsidRPr="002F6BD8" w:rsidRDefault="002F6BD8" w:rsidP="002F6BD8">
      <w:pPr>
        <w:ind w:left="1416" w:firstLine="708"/>
        <w:rPr>
          <w:rFonts w:ascii="Calibri" w:eastAsia="Calibri" w:hAnsi="Calibri" w:cs="Times New Roman"/>
        </w:rPr>
      </w:pPr>
      <w:r w:rsidRPr="002F6BD8">
        <w:rPr>
          <w:rFonts w:ascii="Calibri" w:eastAsia="Calibri" w:hAnsi="Calibri" w:cs="Times New Roman"/>
        </w:rPr>
        <w:t xml:space="preserve">  Mocorgó műhely: 10 fő</w:t>
      </w:r>
    </w:p>
    <w:p w:rsidR="002F6BD8" w:rsidRPr="002F6BD8" w:rsidRDefault="002F6BD8" w:rsidP="002F6BD8">
      <w:pPr>
        <w:ind w:left="2124"/>
        <w:rPr>
          <w:rFonts w:ascii="Calibri" w:eastAsia="Calibri" w:hAnsi="Calibri" w:cs="Times New Roman"/>
        </w:rPr>
      </w:pPr>
      <w:r w:rsidRPr="002F6BD8">
        <w:rPr>
          <w:rFonts w:ascii="Calibri" w:eastAsia="Calibri" w:hAnsi="Calibri" w:cs="Times New Roman"/>
        </w:rPr>
        <w:t xml:space="preserve">  Pántlika műhely: 12 fő</w:t>
      </w:r>
    </w:p>
    <w:p w:rsidR="002F6BD8" w:rsidRPr="002F6BD8" w:rsidRDefault="002F6BD8" w:rsidP="002F6BD8">
      <w:pPr>
        <w:rPr>
          <w:rFonts w:ascii="Calibri" w:eastAsia="Calibri" w:hAnsi="Calibri" w:cs="Times New Roman"/>
          <w:b/>
          <w:bCs/>
        </w:rPr>
      </w:pPr>
      <w:r w:rsidRPr="002F6BD8">
        <w:rPr>
          <w:rFonts w:ascii="Calibri" w:eastAsia="Calibri" w:hAnsi="Calibri" w:cs="Times New Roman"/>
          <w:b/>
          <w:bCs/>
        </w:rPr>
        <w:t xml:space="preserve">Posta utcai tagóvoda: </w:t>
      </w:r>
      <w:r w:rsidRPr="002F6BD8">
        <w:rPr>
          <w:rFonts w:ascii="Calibri" w:eastAsia="Calibri" w:hAnsi="Calibri" w:cs="Times New Roman"/>
        </w:rPr>
        <w:t>Kékfestő műhely: 12 fő</w:t>
      </w:r>
    </w:p>
    <w:p w:rsidR="002F6BD8" w:rsidRPr="002F6BD8" w:rsidRDefault="002F6BD8" w:rsidP="002F6BD8">
      <w:pPr>
        <w:ind w:left="1416"/>
        <w:rPr>
          <w:rFonts w:ascii="Calibri" w:eastAsia="Calibri" w:hAnsi="Calibri" w:cs="Times New Roman"/>
        </w:rPr>
      </w:pPr>
      <w:r w:rsidRPr="002F6BD8">
        <w:rPr>
          <w:rFonts w:ascii="Calibri" w:eastAsia="Calibri" w:hAnsi="Calibri" w:cs="Times New Roman"/>
        </w:rPr>
        <w:t xml:space="preserve">            Mocorgó műhely: 12 fő</w:t>
      </w:r>
    </w:p>
    <w:p w:rsidR="002F6BD8" w:rsidRPr="002F6BD8" w:rsidRDefault="002F6BD8" w:rsidP="002F6BD8">
      <w:pPr>
        <w:ind w:left="708" w:firstLine="708"/>
        <w:rPr>
          <w:rFonts w:ascii="Calibri" w:eastAsia="Calibri" w:hAnsi="Calibri" w:cs="Times New Roman"/>
        </w:rPr>
      </w:pPr>
      <w:r w:rsidRPr="002F6BD8">
        <w:rPr>
          <w:rFonts w:ascii="Calibri" w:eastAsia="Calibri" w:hAnsi="Calibri" w:cs="Times New Roman"/>
        </w:rPr>
        <w:t xml:space="preserve">            Pántlika Műhely: 12 fő</w:t>
      </w:r>
    </w:p>
    <w:p w:rsidR="002F6BD8" w:rsidRPr="002F6BD8" w:rsidRDefault="002F6BD8" w:rsidP="002F6BD8">
      <w:pPr>
        <w:rPr>
          <w:rFonts w:ascii="Calibri" w:eastAsia="Calibri" w:hAnsi="Calibri" w:cs="Times New Roman"/>
        </w:rPr>
      </w:pPr>
      <w:r w:rsidRPr="002F6BD8">
        <w:rPr>
          <w:rFonts w:ascii="Calibri" w:eastAsia="Calibri" w:hAnsi="Calibri" w:cs="Times New Roman"/>
        </w:rPr>
        <w:t xml:space="preserve">A heti egy délutáni foglalkozáson kívül a napi tevékenységek során is lehetőséget kaptak a gyermekek az egyéni, differenciált fejlesztésre.  A </w:t>
      </w:r>
      <w:proofErr w:type="spellStart"/>
      <w:r w:rsidRPr="002F6BD8">
        <w:rPr>
          <w:rFonts w:ascii="Calibri" w:eastAsia="Calibri" w:hAnsi="Calibri" w:cs="Times New Roman"/>
        </w:rPr>
        <w:t>pandémia</w:t>
      </w:r>
      <w:proofErr w:type="spellEnd"/>
      <w:r w:rsidRPr="002F6BD8">
        <w:rPr>
          <w:rFonts w:ascii="Calibri" w:eastAsia="Calibri" w:hAnsi="Calibri" w:cs="Times New Roman"/>
        </w:rPr>
        <w:t xml:space="preserve"> időszakában (január</w:t>
      </w:r>
      <w:r w:rsidR="00450952" w:rsidRPr="002F6BD8">
        <w:rPr>
          <w:rFonts w:ascii="Calibri" w:eastAsia="Calibri" w:hAnsi="Calibri" w:cs="Times New Roman"/>
        </w:rPr>
        <w:t>) szüneteltek</w:t>
      </w:r>
      <w:r w:rsidRPr="002F6BD8">
        <w:rPr>
          <w:rFonts w:ascii="Calibri" w:eastAsia="Calibri" w:hAnsi="Calibri" w:cs="Times New Roman"/>
        </w:rPr>
        <w:t xml:space="preserve"> a gazdagító tevékenységek. </w:t>
      </w:r>
    </w:p>
    <w:p w:rsidR="002F6BD8" w:rsidRPr="002F6BD8" w:rsidRDefault="002F6BD8" w:rsidP="002F6BD8">
      <w:pPr>
        <w:rPr>
          <w:rFonts w:ascii="Calibri" w:eastAsia="Calibri" w:hAnsi="Calibri" w:cs="Times New Roman"/>
        </w:rPr>
      </w:pPr>
      <w:r w:rsidRPr="002F6BD8">
        <w:rPr>
          <w:rFonts w:ascii="Calibri" w:eastAsia="Calibri" w:hAnsi="Calibri" w:cs="Times New Roman"/>
        </w:rPr>
        <w:t>A tanév során megtartott gazdagító foglalkozásokat eredményesnek ítélték meg a foglalkozást vezető pedagógusok. Ötletekkel, gyakorlati tapasztalatok átadásával segítették egymás- és a többi kollega munkáját. Az óvodai ügyelet során is lehetőséget biztosítottak a pedagógusok a tehetségcsírák kibontakoztatására.</w:t>
      </w:r>
    </w:p>
    <w:p w:rsidR="002F6BD8" w:rsidRPr="002F6BD8" w:rsidRDefault="002F6BD8" w:rsidP="002F6BD8">
      <w:pPr>
        <w:rPr>
          <w:rFonts w:ascii="Calibri" w:eastAsia="Calibri" w:hAnsi="Calibri" w:cs="Times New Roman"/>
        </w:rPr>
      </w:pPr>
      <w:r w:rsidRPr="002F6BD8">
        <w:rPr>
          <w:rFonts w:ascii="Calibri" w:eastAsia="Calibri" w:hAnsi="Calibri" w:cs="Times New Roman"/>
        </w:rPr>
        <w:t xml:space="preserve">Összegezve elmondható, hogy ebben az évben kis mértékben csökkent a gazdagító műhelyekre járó gyermekek létszáma, a gyermekek nagy örömmel vettek részt a tevékenységekben. A csoportos óvónőktől is pozitív visszajelzéseket kaptak a csoport vezető pedagógusok, mérhető és érzékelhető volt a gyermekek fejlődése. Szociális kompetenciák területén is fejlődés tapasztalható, a kis csoportos foglalkozások alkalmával több lehetőség nyílt az egyéni, differenciált fejlesztésre, valamint a társak bíztatására, segítésére, az együttműködés támogatására. Javult a csoportokba járó gyermekek önbizalma, alkalmazkodó készsége, kreativitása, </w:t>
      </w:r>
      <w:r w:rsidR="00450952" w:rsidRPr="002F6BD8">
        <w:rPr>
          <w:rFonts w:ascii="Calibri" w:eastAsia="Calibri" w:hAnsi="Calibri" w:cs="Times New Roman"/>
        </w:rPr>
        <w:t>problémamegoldó</w:t>
      </w:r>
      <w:r w:rsidRPr="002F6BD8">
        <w:rPr>
          <w:rFonts w:ascii="Calibri" w:eastAsia="Calibri" w:hAnsi="Calibri" w:cs="Times New Roman"/>
        </w:rPr>
        <w:t xml:space="preserve"> készsége. Az eredményesség, a gyermekek fejlődése és a szülők elégedettsége, további lelkiismeretes munkára ösztönzi a pedagógusokat. Munkánkat nagyban segítené, ha a szülők következetesen, rendszeresen hordanák gyermeküket a gazdagító foglalkozásokra. </w:t>
      </w:r>
    </w:p>
    <w:p w:rsidR="002F6BD8" w:rsidRPr="002F6BD8" w:rsidRDefault="002F6BD8" w:rsidP="002F6BD8">
      <w:pPr>
        <w:rPr>
          <w:rFonts w:ascii="Calibri" w:eastAsia="Calibri" w:hAnsi="Calibri" w:cs="Times New Roman"/>
        </w:rPr>
      </w:pPr>
      <w:r w:rsidRPr="002F6BD8">
        <w:rPr>
          <w:rFonts w:ascii="Calibri" w:eastAsia="Calibri" w:hAnsi="Calibri" w:cs="Times New Roman"/>
        </w:rPr>
        <w:t>Az Úristen segítségével a következő tanévet a tapasztalatok megbeszélésével, új célok kitűzésével és a tervek összehangolásával kezdjük.</w:t>
      </w:r>
    </w:p>
    <w:p w:rsidR="002F6BD8" w:rsidRPr="002F6BD8" w:rsidRDefault="002F6BD8" w:rsidP="002F6BD8">
      <w:pPr>
        <w:rPr>
          <w:rFonts w:ascii="Calibri" w:eastAsia="Calibri" w:hAnsi="Calibri" w:cs="Times New Roman"/>
        </w:rPr>
      </w:pPr>
      <w:r w:rsidRPr="002F6BD8">
        <w:rPr>
          <w:rFonts w:ascii="Calibri" w:eastAsia="Calibri" w:hAnsi="Calibri" w:cs="Times New Roman"/>
        </w:rPr>
        <w:t>Terveink szerint a következő tanévtől újabb műhelyfoglalkozás indul, a zenei tehetség gondozás területén.</w:t>
      </w:r>
    </w:p>
    <w:p w:rsidR="002F6BD8" w:rsidRPr="002F6BD8" w:rsidRDefault="00745BE0" w:rsidP="000D2822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Cegléd, 2023</w:t>
      </w:r>
      <w:r w:rsidR="002F6BD8" w:rsidRPr="002F6BD8">
        <w:rPr>
          <w:rFonts w:ascii="Calibri" w:eastAsia="Calibri" w:hAnsi="Calibri" w:cs="Times New Roman"/>
        </w:rPr>
        <w:t>. június 15.</w:t>
      </w:r>
    </w:p>
    <w:sectPr w:rsidR="002F6BD8" w:rsidRPr="002F6BD8" w:rsidSect="007D22ED"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367" w:rsidRDefault="00D03367" w:rsidP="007D22ED">
      <w:pPr>
        <w:spacing w:after="0" w:line="240" w:lineRule="auto"/>
      </w:pPr>
      <w:r>
        <w:separator/>
      </w:r>
    </w:p>
  </w:endnote>
  <w:endnote w:type="continuationSeparator" w:id="0">
    <w:p w:rsidR="00D03367" w:rsidRDefault="00D03367" w:rsidP="007D2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687" w:rsidRDefault="002D5687">
    <w:pPr>
      <w:pStyle w:val="llb"/>
    </w:pPr>
    <w:r>
      <w:tab/>
      <w:t xml:space="preserve">- </w:t>
    </w:r>
    <w:r>
      <w:fldChar w:fldCharType="begin"/>
    </w:r>
    <w:r>
      <w:instrText>PAGE   \* MERGEFORMAT</w:instrText>
    </w:r>
    <w:r>
      <w:fldChar w:fldCharType="separate"/>
    </w:r>
    <w:r w:rsidR="00F85691">
      <w:rPr>
        <w:noProof/>
      </w:rPr>
      <w:t>23</w:t>
    </w:r>
    <w:r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367" w:rsidRDefault="00D03367" w:rsidP="007D22ED">
      <w:pPr>
        <w:spacing w:after="0" w:line="240" w:lineRule="auto"/>
      </w:pPr>
      <w:r>
        <w:separator/>
      </w:r>
    </w:p>
  </w:footnote>
  <w:footnote w:type="continuationSeparator" w:id="0">
    <w:p w:rsidR="00D03367" w:rsidRDefault="00D03367" w:rsidP="007D22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1416C"/>
    <w:multiLevelType w:val="hybridMultilevel"/>
    <w:tmpl w:val="102A87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D6DCC"/>
    <w:multiLevelType w:val="hybridMultilevel"/>
    <w:tmpl w:val="E55C85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E1211"/>
    <w:multiLevelType w:val="singleLevel"/>
    <w:tmpl w:val="B34021B6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" w15:restartNumberingAfterBreak="0">
    <w:nsid w:val="097E4D31"/>
    <w:multiLevelType w:val="hybridMultilevel"/>
    <w:tmpl w:val="2E5A9A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7748D"/>
    <w:multiLevelType w:val="hybridMultilevel"/>
    <w:tmpl w:val="C42086D0"/>
    <w:lvl w:ilvl="0" w:tplc="92B482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8B469A"/>
    <w:multiLevelType w:val="hybridMultilevel"/>
    <w:tmpl w:val="87DED2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058AE"/>
    <w:multiLevelType w:val="hybridMultilevel"/>
    <w:tmpl w:val="8090AAD8"/>
    <w:lvl w:ilvl="0" w:tplc="075A6D74">
      <w:start w:val="7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B6A26"/>
    <w:multiLevelType w:val="hybridMultilevel"/>
    <w:tmpl w:val="EC5060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A423A"/>
    <w:multiLevelType w:val="hybridMultilevel"/>
    <w:tmpl w:val="1E9CCD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E2034"/>
    <w:multiLevelType w:val="hybridMultilevel"/>
    <w:tmpl w:val="08BC7AD0"/>
    <w:lvl w:ilvl="0" w:tplc="C4441152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C082F"/>
    <w:multiLevelType w:val="hybridMultilevel"/>
    <w:tmpl w:val="3FBEB68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8E0661"/>
    <w:multiLevelType w:val="hybridMultilevel"/>
    <w:tmpl w:val="CEF63F6C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EED233F"/>
    <w:multiLevelType w:val="hybridMultilevel"/>
    <w:tmpl w:val="D60896B2"/>
    <w:lvl w:ilvl="0" w:tplc="94B449D4">
      <w:start w:val="9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sz w:val="22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D50D4"/>
    <w:multiLevelType w:val="hybridMultilevel"/>
    <w:tmpl w:val="304AF9C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5E56FFA"/>
    <w:multiLevelType w:val="hybridMultilevel"/>
    <w:tmpl w:val="32486E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B1FD5"/>
    <w:multiLevelType w:val="hybridMultilevel"/>
    <w:tmpl w:val="F34C5F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F15633"/>
    <w:multiLevelType w:val="hybridMultilevel"/>
    <w:tmpl w:val="4BFA22FC"/>
    <w:lvl w:ilvl="0" w:tplc="AF4A3F36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B91F4C"/>
    <w:multiLevelType w:val="hybridMultilevel"/>
    <w:tmpl w:val="41CA3DF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F56AB"/>
    <w:multiLevelType w:val="hybridMultilevel"/>
    <w:tmpl w:val="6DC6DA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6A6715"/>
    <w:multiLevelType w:val="hybridMultilevel"/>
    <w:tmpl w:val="A45E1B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F07A7A"/>
    <w:multiLevelType w:val="hybridMultilevel"/>
    <w:tmpl w:val="163EB0B4"/>
    <w:lvl w:ilvl="0" w:tplc="46EA06BE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CE244A"/>
    <w:multiLevelType w:val="hybridMultilevel"/>
    <w:tmpl w:val="B45A8C80"/>
    <w:lvl w:ilvl="0" w:tplc="AF4A3F36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D6F4A"/>
    <w:multiLevelType w:val="hybridMultilevel"/>
    <w:tmpl w:val="CA4662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87D32"/>
    <w:multiLevelType w:val="hybridMultilevel"/>
    <w:tmpl w:val="92F2BB4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D265D8"/>
    <w:multiLevelType w:val="hybridMultilevel"/>
    <w:tmpl w:val="C3960792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46A45241"/>
    <w:multiLevelType w:val="hybridMultilevel"/>
    <w:tmpl w:val="8A0459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0A6849"/>
    <w:multiLevelType w:val="hybridMultilevel"/>
    <w:tmpl w:val="1DBAE1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011787"/>
    <w:multiLevelType w:val="hybridMultilevel"/>
    <w:tmpl w:val="37925C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374CCC"/>
    <w:multiLevelType w:val="hybridMultilevel"/>
    <w:tmpl w:val="B6BA8CAC"/>
    <w:lvl w:ilvl="0" w:tplc="D5D26F3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33229"/>
    <w:multiLevelType w:val="hybridMultilevel"/>
    <w:tmpl w:val="367A41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972401"/>
    <w:multiLevelType w:val="hybridMultilevel"/>
    <w:tmpl w:val="E4FC4A76"/>
    <w:lvl w:ilvl="0" w:tplc="C4441152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A259A"/>
    <w:multiLevelType w:val="hybridMultilevel"/>
    <w:tmpl w:val="6D527F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D47459"/>
    <w:multiLevelType w:val="hybridMultilevel"/>
    <w:tmpl w:val="7CDA4DE4"/>
    <w:lvl w:ilvl="0" w:tplc="B8AAF34E">
      <w:start w:val="9"/>
      <w:numFmt w:val="decimal"/>
      <w:pStyle w:val="Cmsor1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D0E65"/>
    <w:multiLevelType w:val="hybridMultilevel"/>
    <w:tmpl w:val="BFB4E84E"/>
    <w:lvl w:ilvl="0" w:tplc="92B482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DEE3B0F"/>
    <w:multiLevelType w:val="hybridMultilevel"/>
    <w:tmpl w:val="F4E81D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42C3E"/>
    <w:multiLevelType w:val="hybridMultilevel"/>
    <w:tmpl w:val="5CACB1E8"/>
    <w:lvl w:ilvl="0" w:tplc="F746C43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8B27E1"/>
    <w:multiLevelType w:val="hybridMultilevel"/>
    <w:tmpl w:val="420EA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F72A00"/>
    <w:multiLevelType w:val="hybridMultilevel"/>
    <w:tmpl w:val="F042AAC0"/>
    <w:lvl w:ilvl="0" w:tplc="B34021B6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4C4B4D"/>
    <w:multiLevelType w:val="hybridMultilevel"/>
    <w:tmpl w:val="A894B31A"/>
    <w:lvl w:ilvl="0" w:tplc="818EC74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836102"/>
    <w:multiLevelType w:val="hybridMultilevel"/>
    <w:tmpl w:val="88FEEC32"/>
    <w:lvl w:ilvl="0" w:tplc="92B482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CB9571B"/>
    <w:multiLevelType w:val="hybridMultilevel"/>
    <w:tmpl w:val="8D2C49BA"/>
    <w:lvl w:ilvl="0" w:tplc="446A2C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F060FFF"/>
    <w:multiLevelType w:val="hybridMultilevel"/>
    <w:tmpl w:val="0DD88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CC0A8E"/>
    <w:multiLevelType w:val="hybridMultilevel"/>
    <w:tmpl w:val="484E4A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D11153"/>
    <w:multiLevelType w:val="hybridMultilevel"/>
    <w:tmpl w:val="88406F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E313C"/>
    <w:multiLevelType w:val="hybridMultilevel"/>
    <w:tmpl w:val="08ECB4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E8718E"/>
    <w:multiLevelType w:val="hybridMultilevel"/>
    <w:tmpl w:val="D660D624"/>
    <w:lvl w:ilvl="0" w:tplc="47388D80">
      <w:start w:val="27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0"/>
  </w:num>
  <w:num w:numId="3">
    <w:abstractNumId w:val="31"/>
  </w:num>
  <w:num w:numId="4">
    <w:abstractNumId w:val="23"/>
  </w:num>
  <w:num w:numId="5">
    <w:abstractNumId w:val="5"/>
  </w:num>
  <w:num w:numId="6">
    <w:abstractNumId w:val="11"/>
  </w:num>
  <w:num w:numId="7">
    <w:abstractNumId w:val="13"/>
  </w:num>
  <w:num w:numId="8">
    <w:abstractNumId w:val="24"/>
  </w:num>
  <w:num w:numId="9">
    <w:abstractNumId w:val="2"/>
  </w:num>
  <w:num w:numId="10">
    <w:abstractNumId w:val="37"/>
  </w:num>
  <w:num w:numId="11">
    <w:abstractNumId w:val="41"/>
  </w:num>
  <w:num w:numId="12">
    <w:abstractNumId w:val="25"/>
  </w:num>
  <w:num w:numId="13">
    <w:abstractNumId w:val="0"/>
  </w:num>
  <w:num w:numId="14">
    <w:abstractNumId w:val="28"/>
  </w:num>
  <w:num w:numId="15">
    <w:abstractNumId w:val="43"/>
  </w:num>
  <w:num w:numId="16">
    <w:abstractNumId w:val="16"/>
  </w:num>
  <w:num w:numId="17">
    <w:abstractNumId w:val="21"/>
  </w:num>
  <w:num w:numId="18">
    <w:abstractNumId w:val="14"/>
  </w:num>
  <w:num w:numId="19">
    <w:abstractNumId w:val="39"/>
  </w:num>
  <w:num w:numId="20">
    <w:abstractNumId w:val="4"/>
  </w:num>
  <w:num w:numId="21">
    <w:abstractNumId w:val="40"/>
  </w:num>
  <w:num w:numId="22">
    <w:abstractNumId w:val="33"/>
  </w:num>
  <w:num w:numId="23">
    <w:abstractNumId w:val="17"/>
  </w:num>
  <w:num w:numId="24">
    <w:abstractNumId w:val="36"/>
  </w:num>
  <w:num w:numId="25">
    <w:abstractNumId w:val="29"/>
  </w:num>
  <w:num w:numId="26">
    <w:abstractNumId w:val="18"/>
  </w:num>
  <w:num w:numId="27">
    <w:abstractNumId w:val="30"/>
  </w:num>
  <w:num w:numId="28">
    <w:abstractNumId w:val="9"/>
  </w:num>
  <w:num w:numId="29">
    <w:abstractNumId w:val="32"/>
  </w:num>
  <w:num w:numId="30">
    <w:abstractNumId w:val="32"/>
    <w:lvlOverride w:ilvl="0">
      <w:startOverride w:val="9"/>
    </w:lvlOverride>
  </w:num>
  <w:num w:numId="31">
    <w:abstractNumId w:val="44"/>
  </w:num>
  <w:num w:numId="32">
    <w:abstractNumId w:val="42"/>
  </w:num>
  <w:num w:numId="33">
    <w:abstractNumId w:val="12"/>
  </w:num>
  <w:num w:numId="34">
    <w:abstractNumId w:val="20"/>
  </w:num>
  <w:num w:numId="35">
    <w:abstractNumId w:val="35"/>
  </w:num>
  <w:num w:numId="36">
    <w:abstractNumId w:val="6"/>
  </w:num>
  <w:num w:numId="37">
    <w:abstractNumId w:val="1"/>
  </w:num>
  <w:num w:numId="38">
    <w:abstractNumId w:val="8"/>
  </w:num>
  <w:num w:numId="39">
    <w:abstractNumId w:val="22"/>
  </w:num>
  <w:num w:numId="40">
    <w:abstractNumId w:val="34"/>
  </w:num>
  <w:num w:numId="41">
    <w:abstractNumId w:val="45"/>
  </w:num>
  <w:num w:numId="42">
    <w:abstractNumId w:val="15"/>
  </w:num>
  <w:num w:numId="43">
    <w:abstractNumId w:val="19"/>
  </w:num>
  <w:num w:numId="44">
    <w:abstractNumId w:val="7"/>
  </w:num>
  <w:num w:numId="45">
    <w:abstractNumId w:val="26"/>
  </w:num>
  <w:num w:numId="46">
    <w:abstractNumId w:val="38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BE8"/>
    <w:rsid w:val="00001C40"/>
    <w:rsid w:val="00004DF9"/>
    <w:rsid w:val="000063BA"/>
    <w:rsid w:val="00006D2C"/>
    <w:rsid w:val="00011D4D"/>
    <w:rsid w:val="0001274B"/>
    <w:rsid w:val="00014CE4"/>
    <w:rsid w:val="00020D19"/>
    <w:rsid w:val="00023A54"/>
    <w:rsid w:val="00025327"/>
    <w:rsid w:val="0002684C"/>
    <w:rsid w:val="00030BE9"/>
    <w:rsid w:val="00031D29"/>
    <w:rsid w:val="00032427"/>
    <w:rsid w:val="00032ED9"/>
    <w:rsid w:val="00036345"/>
    <w:rsid w:val="000377A3"/>
    <w:rsid w:val="00045A9E"/>
    <w:rsid w:val="00046C87"/>
    <w:rsid w:val="00054854"/>
    <w:rsid w:val="00056E43"/>
    <w:rsid w:val="00064A77"/>
    <w:rsid w:val="00071071"/>
    <w:rsid w:val="00072C1A"/>
    <w:rsid w:val="00081ABE"/>
    <w:rsid w:val="00091764"/>
    <w:rsid w:val="0009206A"/>
    <w:rsid w:val="000931B7"/>
    <w:rsid w:val="000944F1"/>
    <w:rsid w:val="00094D63"/>
    <w:rsid w:val="00094FC2"/>
    <w:rsid w:val="000957F9"/>
    <w:rsid w:val="000A03A6"/>
    <w:rsid w:val="000A1663"/>
    <w:rsid w:val="000A2CA5"/>
    <w:rsid w:val="000A3169"/>
    <w:rsid w:val="000A33C6"/>
    <w:rsid w:val="000A6632"/>
    <w:rsid w:val="000C3482"/>
    <w:rsid w:val="000D0459"/>
    <w:rsid w:val="000D2822"/>
    <w:rsid w:val="000D56EF"/>
    <w:rsid w:val="000D5C06"/>
    <w:rsid w:val="000E02D8"/>
    <w:rsid w:val="000E5D17"/>
    <w:rsid w:val="000E7CBF"/>
    <w:rsid w:val="000F04E3"/>
    <w:rsid w:val="000F0C88"/>
    <w:rsid w:val="000F2F93"/>
    <w:rsid w:val="000F36FB"/>
    <w:rsid w:val="000F4039"/>
    <w:rsid w:val="000F415E"/>
    <w:rsid w:val="000F43D4"/>
    <w:rsid w:val="000F510F"/>
    <w:rsid w:val="00101F9A"/>
    <w:rsid w:val="0010299C"/>
    <w:rsid w:val="00102F86"/>
    <w:rsid w:val="001040DF"/>
    <w:rsid w:val="0010628D"/>
    <w:rsid w:val="00110223"/>
    <w:rsid w:val="00116439"/>
    <w:rsid w:val="00117527"/>
    <w:rsid w:val="001175F7"/>
    <w:rsid w:val="001200AE"/>
    <w:rsid w:val="0012372A"/>
    <w:rsid w:val="00127F80"/>
    <w:rsid w:val="001316E5"/>
    <w:rsid w:val="001317FE"/>
    <w:rsid w:val="001368CD"/>
    <w:rsid w:val="00136CD7"/>
    <w:rsid w:val="0014150C"/>
    <w:rsid w:val="00141758"/>
    <w:rsid w:val="00142559"/>
    <w:rsid w:val="00146588"/>
    <w:rsid w:val="00146BC9"/>
    <w:rsid w:val="00147277"/>
    <w:rsid w:val="0015211C"/>
    <w:rsid w:val="00153990"/>
    <w:rsid w:val="00160F2A"/>
    <w:rsid w:val="00162507"/>
    <w:rsid w:val="001625C4"/>
    <w:rsid w:val="001637FF"/>
    <w:rsid w:val="001638FE"/>
    <w:rsid w:val="00166099"/>
    <w:rsid w:val="001667BA"/>
    <w:rsid w:val="001669F3"/>
    <w:rsid w:val="00175C71"/>
    <w:rsid w:val="00176F69"/>
    <w:rsid w:val="00180D1E"/>
    <w:rsid w:val="001816ED"/>
    <w:rsid w:val="00181AA7"/>
    <w:rsid w:val="0018254A"/>
    <w:rsid w:val="00182AE9"/>
    <w:rsid w:val="001838FF"/>
    <w:rsid w:val="0018407B"/>
    <w:rsid w:val="00184F4D"/>
    <w:rsid w:val="001910E8"/>
    <w:rsid w:val="0019166C"/>
    <w:rsid w:val="00191C2B"/>
    <w:rsid w:val="001921A9"/>
    <w:rsid w:val="001A2F7E"/>
    <w:rsid w:val="001A30A4"/>
    <w:rsid w:val="001A4A6B"/>
    <w:rsid w:val="001A55C5"/>
    <w:rsid w:val="001B0738"/>
    <w:rsid w:val="001B17CA"/>
    <w:rsid w:val="001B1B5F"/>
    <w:rsid w:val="001B1C1E"/>
    <w:rsid w:val="001B3430"/>
    <w:rsid w:val="001B7CE7"/>
    <w:rsid w:val="001C07EA"/>
    <w:rsid w:val="001C2728"/>
    <w:rsid w:val="001C2A48"/>
    <w:rsid w:val="001C2A55"/>
    <w:rsid w:val="001C2A6D"/>
    <w:rsid w:val="001C48C9"/>
    <w:rsid w:val="001C5862"/>
    <w:rsid w:val="001C70A6"/>
    <w:rsid w:val="001D1CF6"/>
    <w:rsid w:val="001D2858"/>
    <w:rsid w:val="001D7033"/>
    <w:rsid w:val="001E17CE"/>
    <w:rsid w:val="001E7075"/>
    <w:rsid w:val="001F27D0"/>
    <w:rsid w:val="001F2FD7"/>
    <w:rsid w:val="001F49D2"/>
    <w:rsid w:val="001F4F7E"/>
    <w:rsid w:val="001F50CC"/>
    <w:rsid w:val="001F6F9B"/>
    <w:rsid w:val="002013AA"/>
    <w:rsid w:val="00202BE8"/>
    <w:rsid w:val="00205484"/>
    <w:rsid w:val="002068A3"/>
    <w:rsid w:val="002105D7"/>
    <w:rsid w:val="002108B0"/>
    <w:rsid w:val="002112E0"/>
    <w:rsid w:val="00211BA3"/>
    <w:rsid w:val="002123BE"/>
    <w:rsid w:val="00212E50"/>
    <w:rsid w:val="00214282"/>
    <w:rsid w:val="0021682D"/>
    <w:rsid w:val="0021725C"/>
    <w:rsid w:val="00217BC0"/>
    <w:rsid w:val="00225C8B"/>
    <w:rsid w:val="002306B6"/>
    <w:rsid w:val="00231B81"/>
    <w:rsid w:val="002329AD"/>
    <w:rsid w:val="00235A76"/>
    <w:rsid w:val="00241650"/>
    <w:rsid w:val="0024169F"/>
    <w:rsid w:val="00241C2F"/>
    <w:rsid w:val="00244D98"/>
    <w:rsid w:val="002478ED"/>
    <w:rsid w:val="002501F3"/>
    <w:rsid w:val="00250340"/>
    <w:rsid w:val="00252CEC"/>
    <w:rsid w:val="002651AA"/>
    <w:rsid w:val="00272710"/>
    <w:rsid w:val="00277B39"/>
    <w:rsid w:val="00280633"/>
    <w:rsid w:val="00281104"/>
    <w:rsid w:val="0028626C"/>
    <w:rsid w:val="002930FB"/>
    <w:rsid w:val="00293528"/>
    <w:rsid w:val="00294BBE"/>
    <w:rsid w:val="002A475C"/>
    <w:rsid w:val="002B06AA"/>
    <w:rsid w:val="002B381A"/>
    <w:rsid w:val="002C1694"/>
    <w:rsid w:val="002C43E5"/>
    <w:rsid w:val="002C4D18"/>
    <w:rsid w:val="002D0A2E"/>
    <w:rsid w:val="002D14E4"/>
    <w:rsid w:val="002D3BF7"/>
    <w:rsid w:val="002D4D1D"/>
    <w:rsid w:val="002D5687"/>
    <w:rsid w:val="002D61F8"/>
    <w:rsid w:val="002D6991"/>
    <w:rsid w:val="002E0BF1"/>
    <w:rsid w:val="002E143B"/>
    <w:rsid w:val="002E3728"/>
    <w:rsid w:val="002E4A55"/>
    <w:rsid w:val="002E4E32"/>
    <w:rsid w:val="002E688B"/>
    <w:rsid w:val="002F2281"/>
    <w:rsid w:val="002F27AB"/>
    <w:rsid w:val="002F2B4A"/>
    <w:rsid w:val="002F2CD6"/>
    <w:rsid w:val="002F36BC"/>
    <w:rsid w:val="002F46F8"/>
    <w:rsid w:val="002F542C"/>
    <w:rsid w:val="002F6918"/>
    <w:rsid w:val="002F6BD8"/>
    <w:rsid w:val="00302E12"/>
    <w:rsid w:val="00303522"/>
    <w:rsid w:val="00307EFC"/>
    <w:rsid w:val="0031006B"/>
    <w:rsid w:val="0031044C"/>
    <w:rsid w:val="003109DE"/>
    <w:rsid w:val="00311862"/>
    <w:rsid w:val="0031202B"/>
    <w:rsid w:val="00315B8B"/>
    <w:rsid w:val="00317703"/>
    <w:rsid w:val="0032152C"/>
    <w:rsid w:val="003216DF"/>
    <w:rsid w:val="0032283A"/>
    <w:rsid w:val="003248BC"/>
    <w:rsid w:val="003254E3"/>
    <w:rsid w:val="00331091"/>
    <w:rsid w:val="00334AE7"/>
    <w:rsid w:val="003414FF"/>
    <w:rsid w:val="003442D2"/>
    <w:rsid w:val="00355321"/>
    <w:rsid w:val="00357329"/>
    <w:rsid w:val="003578AD"/>
    <w:rsid w:val="00357CD5"/>
    <w:rsid w:val="00363574"/>
    <w:rsid w:val="00363688"/>
    <w:rsid w:val="003643E2"/>
    <w:rsid w:val="00367969"/>
    <w:rsid w:val="00371741"/>
    <w:rsid w:val="00373E4F"/>
    <w:rsid w:val="00374710"/>
    <w:rsid w:val="003773F5"/>
    <w:rsid w:val="00377AA0"/>
    <w:rsid w:val="00380C0C"/>
    <w:rsid w:val="003812B6"/>
    <w:rsid w:val="00383E80"/>
    <w:rsid w:val="00384364"/>
    <w:rsid w:val="00385246"/>
    <w:rsid w:val="0038694D"/>
    <w:rsid w:val="00390472"/>
    <w:rsid w:val="003906B3"/>
    <w:rsid w:val="00393AB8"/>
    <w:rsid w:val="00396ED7"/>
    <w:rsid w:val="003978E8"/>
    <w:rsid w:val="003A04DA"/>
    <w:rsid w:val="003A1462"/>
    <w:rsid w:val="003A218D"/>
    <w:rsid w:val="003A6725"/>
    <w:rsid w:val="003A7123"/>
    <w:rsid w:val="003B23A2"/>
    <w:rsid w:val="003B4881"/>
    <w:rsid w:val="003B693E"/>
    <w:rsid w:val="003B6D3E"/>
    <w:rsid w:val="003B7CE8"/>
    <w:rsid w:val="003C1046"/>
    <w:rsid w:val="003C1BE8"/>
    <w:rsid w:val="003C2225"/>
    <w:rsid w:val="003C27F7"/>
    <w:rsid w:val="003C62EC"/>
    <w:rsid w:val="003C75C7"/>
    <w:rsid w:val="003D4916"/>
    <w:rsid w:val="003D50A7"/>
    <w:rsid w:val="003E334A"/>
    <w:rsid w:val="003E3B54"/>
    <w:rsid w:val="003E5620"/>
    <w:rsid w:val="003F23C9"/>
    <w:rsid w:val="003F23CC"/>
    <w:rsid w:val="003F3FF4"/>
    <w:rsid w:val="003F4CEB"/>
    <w:rsid w:val="003F51A8"/>
    <w:rsid w:val="004003B8"/>
    <w:rsid w:val="00406658"/>
    <w:rsid w:val="00412D3F"/>
    <w:rsid w:val="00417EB7"/>
    <w:rsid w:val="0042391B"/>
    <w:rsid w:val="00423AC6"/>
    <w:rsid w:val="00424344"/>
    <w:rsid w:val="00430D13"/>
    <w:rsid w:val="00431879"/>
    <w:rsid w:val="004340B4"/>
    <w:rsid w:val="0044067F"/>
    <w:rsid w:val="00444639"/>
    <w:rsid w:val="0044519F"/>
    <w:rsid w:val="00446570"/>
    <w:rsid w:val="00447735"/>
    <w:rsid w:val="00450952"/>
    <w:rsid w:val="0045122D"/>
    <w:rsid w:val="0045617F"/>
    <w:rsid w:val="004626BB"/>
    <w:rsid w:val="0046549A"/>
    <w:rsid w:val="00474C21"/>
    <w:rsid w:val="00474FDF"/>
    <w:rsid w:val="00475321"/>
    <w:rsid w:val="00480310"/>
    <w:rsid w:val="004848B7"/>
    <w:rsid w:val="00486403"/>
    <w:rsid w:val="00487832"/>
    <w:rsid w:val="00487982"/>
    <w:rsid w:val="00492DAC"/>
    <w:rsid w:val="00492FB7"/>
    <w:rsid w:val="0049533D"/>
    <w:rsid w:val="00495F35"/>
    <w:rsid w:val="004971ED"/>
    <w:rsid w:val="004A06E6"/>
    <w:rsid w:val="004A402E"/>
    <w:rsid w:val="004A76BD"/>
    <w:rsid w:val="004B13E0"/>
    <w:rsid w:val="004B3E8D"/>
    <w:rsid w:val="004B6929"/>
    <w:rsid w:val="004C0C0A"/>
    <w:rsid w:val="004C1D40"/>
    <w:rsid w:val="004C2CFB"/>
    <w:rsid w:val="004C6874"/>
    <w:rsid w:val="004C7A1D"/>
    <w:rsid w:val="004D1658"/>
    <w:rsid w:val="004D5346"/>
    <w:rsid w:val="004D58CA"/>
    <w:rsid w:val="004D64BB"/>
    <w:rsid w:val="004E1EB0"/>
    <w:rsid w:val="004E25DA"/>
    <w:rsid w:val="004E4697"/>
    <w:rsid w:val="004E7F3F"/>
    <w:rsid w:val="004F2828"/>
    <w:rsid w:val="004F406D"/>
    <w:rsid w:val="004F4C56"/>
    <w:rsid w:val="004F57D3"/>
    <w:rsid w:val="004F69C1"/>
    <w:rsid w:val="004F79A9"/>
    <w:rsid w:val="00506C07"/>
    <w:rsid w:val="00511C63"/>
    <w:rsid w:val="005162CE"/>
    <w:rsid w:val="00524CD4"/>
    <w:rsid w:val="0052606D"/>
    <w:rsid w:val="00530334"/>
    <w:rsid w:val="0053320E"/>
    <w:rsid w:val="005349C5"/>
    <w:rsid w:val="00535CC6"/>
    <w:rsid w:val="00535F42"/>
    <w:rsid w:val="005360FF"/>
    <w:rsid w:val="00541685"/>
    <w:rsid w:val="00541A37"/>
    <w:rsid w:val="00542971"/>
    <w:rsid w:val="00544D79"/>
    <w:rsid w:val="005464EA"/>
    <w:rsid w:val="00550152"/>
    <w:rsid w:val="0055167A"/>
    <w:rsid w:val="00551EF7"/>
    <w:rsid w:val="0055319D"/>
    <w:rsid w:val="00553AA0"/>
    <w:rsid w:val="00553E39"/>
    <w:rsid w:val="00555BCD"/>
    <w:rsid w:val="00556AAF"/>
    <w:rsid w:val="005614E9"/>
    <w:rsid w:val="00562995"/>
    <w:rsid w:val="005639C2"/>
    <w:rsid w:val="005653B6"/>
    <w:rsid w:val="00566685"/>
    <w:rsid w:val="00566A98"/>
    <w:rsid w:val="0057147C"/>
    <w:rsid w:val="00576FCD"/>
    <w:rsid w:val="00580CBF"/>
    <w:rsid w:val="005843E0"/>
    <w:rsid w:val="00590A86"/>
    <w:rsid w:val="00591E48"/>
    <w:rsid w:val="00595F29"/>
    <w:rsid w:val="005A1834"/>
    <w:rsid w:val="005A2C45"/>
    <w:rsid w:val="005A5753"/>
    <w:rsid w:val="005A7520"/>
    <w:rsid w:val="005A771E"/>
    <w:rsid w:val="005B02E3"/>
    <w:rsid w:val="005B0749"/>
    <w:rsid w:val="005B40BD"/>
    <w:rsid w:val="005B5072"/>
    <w:rsid w:val="005B5AF0"/>
    <w:rsid w:val="005C002A"/>
    <w:rsid w:val="005C3B48"/>
    <w:rsid w:val="005C64ED"/>
    <w:rsid w:val="005C6559"/>
    <w:rsid w:val="005C760C"/>
    <w:rsid w:val="005D19FF"/>
    <w:rsid w:val="005D2CAF"/>
    <w:rsid w:val="005D3DDE"/>
    <w:rsid w:val="005D3DF0"/>
    <w:rsid w:val="005E1C6B"/>
    <w:rsid w:val="005E3C5E"/>
    <w:rsid w:val="005E4ED1"/>
    <w:rsid w:val="005F16BB"/>
    <w:rsid w:val="005F1A90"/>
    <w:rsid w:val="005F1C40"/>
    <w:rsid w:val="005F27CC"/>
    <w:rsid w:val="005F3684"/>
    <w:rsid w:val="005F52AE"/>
    <w:rsid w:val="005F7C6C"/>
    <w:rsid w:val="00600C22"/>
    <w:rsid w:val="00602937"/>
    <w:rsid w:val="006060C3"/>
    <w:rsid w:val="00610219"/>
    <w:rsid w:val="00610978"/>
    <w:rsid w:val="0061286D"/>
    <w:rsid w:val="006144A0"/>
    <w:rsid w:val="00617ABC"/>
    <w:rsid w:val="0062511B"/>
    <w:rsid w:val="00630E10"/>
    <w:rsid w:val="00632EBF"/>
    <w:rsid w:val="00643010"/>
    <w:rsid w:val="006432A3"/>
    <w:rsid w:val="00644A5C"/>
    <w:rsid w:val="00646013"/>
    <w:rsid w:val="00647F95"/>
    <w:rsid w:val="0065049F"/>
    <w:rsid w:val="006602ED"/>
    <w:rsid w:val="0066040D"/>
    <w:rsid w:val="00660C72"/>
    <w:rsid w:val="00663EC7"/>
    <w:rsid w:val="006647A4"/>
    <w:rsid w:val="006706D9"/>
    <w:rsid w:val="006731C1"/>
    <w:rsid w:val="00674462"/>
    <w:rsid w:val="00675EB1"/>
    <w:rsid w:val="00681346"/>
    <w:rsid w:val="00682011"/>
    <w:rsid w:val="0069512B"/>
    <w:rsid w:val="00696087"/>
    <w:rsid w:val="00697154"/>
    <w:rsid w:val="006A2272"/>
    <w:rsid w:val="006A2ABC"/>
    <w:rsid w:val="006A5889"/>
    <w:rsid w:val="006A65A4"/>
    <w:rsid w:val="006B0D40"/>
    <w:rsid w:val="006B3CAF"/>
    <w:rsid w:val="006B4ABF"/>
    <w:rsid w:val="006B6345"/>
    <w:rsid w:val="006B6CA8"/>
    <w:rsid w:val="006C1886"/>
    <w:rsid w:val="006C3BF1"/>
    <w:rsid w:val="006C4315"/>
    <w:rsid w:val="006C59C5"/>
    <w:rsid w:val="006C7839"/>
    <w:rsid w:val="006D2266"/>
    <w:rsid w:val="006D4898"/>
    <w:rsid w:val="006E1B6B"/>
    <w:rsid w:val="006E1FF0"/>
    <w:rsid w:val="006E274F"/>
    <w:rsid w:val="006E2A29"/>
    <w:rsid w:val="006E62E9"/>
    <w:rsid w:val="006E6FC6"/>
    <w:rsid w:val="006F1FB3"/>
    <w:rsid w:val="006F3B17"/>
    <w:rsid w:val="006F5721"/>
    <w:rsid w:val="00703CB7"/>
    <w:rsid w:val="00705BA5"/>
    <w:rsid w:val="00706240"/>
    <w:rsid w:val="00706AF7"/>
    <w:rsid w:val="00710DAB"/>
    <w:rsid w:val="00711131"/>
    <w:rsid w:val="0071298A"/>
    <w:rsid w:val="0071728A"/>
    <w:rsid w:val="0072022C"/>
    <w:rsid w:val="00724721"/>
    <w:rsid w:val="00735E45"/>
    <w:rsid w:val="00741622"/>
    <w:rsid w:val="007424FE"/>
    <w:rsid w:val="0074372E"/>
    <w:rsid w:val="00745BE0"/>
    <w:rsid w:val="00746AB1"/>
    <w:rsid w:val="00747674"/>
    <w:rsid w:val="007524A1"/>
    <w:rsid w:val="0075474E"/>
    <w:rsid w:val="007555BB"/>
    <w:rsid w:val="007568E0"/>
    <w:rsid w:val="00756988"/>
    <w:rsid w:val="00762AD1"/>
    <w:rsid w:val="00762EA7"/>
    <w:rsid w:val="0076346D"/>
    <w:rsid w:val="00764768"/>
    <w:rsid w:val="0076678C"/>
    <w:rsid w:val="00767DD2"/>
    <w:rsid w:val="00770655"/>
    <w:rsid w:val="0077390F"/>
    <w:rsid w:val="007746EA"/>
    <w:rsid w:val="007778E4"/>
    <w:rsid w:val="00781717"/>
    <w:rsid w:val="00781CDD"/>
    <w:rsid w:val="00781DF3"/>
    <w:rsid w:val="00782681"/>
    <w:rsid w:val="007854FE"/>
    <w:rsid w:val="00787162"/>
    <w:rsid w:val="007874B4"/>
    <w:rsid w:val="00790C37"/>
    <w:rsid w:val="00791324"/>
    <w:rsid w:val="00793368"/>
    <w:rsid w:val="0079422D"/>
    <w:rsid w:val="007962DA"/>
    <w:rsid w:val="00797868"/>
    <w:rsid w:val="007A0973"/>
    <w:rsid w:val="007A106F"/>
    <w:rsid w:val="007A16B3"/>
    <w:rsid w:val="007A50E8"/>
    <w:rsid w:val="007A55BD"/>
    <w:rsid w:val="007B076A"/>
    <w:rsid w:val="007B73A0"/>
    <w:rsid w:val="007C227E"/>
    <w:rsid w:val="007C3FA3"/>
    <w:rsid w:val="007C49D0"/>
    <w:rsid w:val="007D00B8"/>
    <w:rsid w:val="007D0342"/>
    <w:rsid w:val="007D0921"/>
    <w:rsid w:val="007D22ED"/>
    <w:rsid w:val="007D3DED"/>
    <w:rsid w:val="007D436A"/>
    <w:rsid w:val="007D7B4F"/>
    <w:rsid w:val="007E0C22"/>
    <w:rsid w:val="007E0E22"/>
    <w:rsid w:val="007E198D"/>
    <w:rsid w:val="007E31AD"/>
    <w:rsid w:val="007E552E"/>
    <w:rsid w:val="007E7224"/>
    <w:rsid w:val="007E7B25"/>
    <w:rsid w:val="007F1E5B"/>
    <w:rsid w:val="007F218C"/>
    <w:rsid w:val="007F5C88"/>
    <w:rsid w:val="007F6ED8"/>
    <w:rsid w:val="008019FC"/>
    <w:rsid w:val="00802017"/>
    <w:rsid w:val="00804832"/>
    <w:rsid w:val="00805F9A"/>
    <w:rsid w:val="00807A4D"/>
    <w:rsid w:val="0081060E"/>
    <w:rsid w:val="008106CB"/>
    <w:rsid w:val="008112BF"/>
    <w:rsid w:val="008153FB"/>
    <w:rsid w:val="0081611C"/>
    <w:rsid w:val="0081744B"/>
    <w:rsid w:val="00821222"/>
    <w:rsid w:val="008221B2"/>
    <w:rsid w:val="00823183"/>
    <w:rsid w:val="00823207"/>
    <w:rsid w:val="008232CE"/>
    <w:rsid w:val="00824A76"/>
    <w:rsid w:val="008256F2"/>
    <w:rsid w:val="0083094D"/>
    <w:rsid w:val="00830DE7"/>
    <w:rsid w:val="00831251"/>
    <w:rsid w:val="00831763"/>
    <w:rsid w:val="008358E4"/>
    <w:rsid w:val="008466E8"/>
    <w:rsid w:val="00850CA5"/>
    <w:rsid w:val="00850F93"/>
    <w:rsid w:val="0085186C"/>
    <w:rsid w:val="0085256A"/>
    <w:rsid w:val="00854178"/>
    <w:rsid w:val="00855F89"/>
    <w:rsid w:val="008665E7"/>
    <w:rsid w:val="00866702"/>
    <w:rsid w:val="0087031A"/>
    <w:rsid w:val="0087178F"/>
    <w:rsid w:val="00874AF7"/>
    <w:rsid w:val="00875B39"/>
    <w:rsid w:val="00876397"/>
    <w:rsid w:val="00877B27"/>
    <w:rsid w:val="00880648"/>
    <w:rsid w:val="008828ED"/>
    <w:rsid w:val="00882D40"/>
    <w:rsid w:val="0088316B"/>
    <w:rsid w:val="008833CD"/>
    <w:rsid w:val="00883B88"/>
    <w:rsid w:val="00890882"/>
    <w:rsid w:val="00891044"/>
    <w:rsid w:val="008A0C43"/>
    <w:rsid w:val="008A3BE2"/>
    <w:rsid w:val="008A5067"/>
    <w:rsid w:val="008A5189"/>
    <w:rsid w:val="008A6937"/>
    <w:rsid w:val="008A6E91"/>
    <w:rsid w:val="008B2DB8"/>
    <w:rsid w:val="008C02E9"/>
    <w:rsid w:val="008C1C12"/>
    <w:rsid w:val="008C33D0"/>
    <w:rsid w:val="008C46AA"/>
    <w:rsid w:val="008C6F8D"/>
    <w:rsid w:val="008C7029"/>
    <w:rsid w:val="008D6F3B"/>
    <w:rsid w:val="008D7C88"/>
    <w:rsid w:val="008E0911"/>
    <w:rsid w:val="008E1585"/>
    <w:rsid w:val="008E2716"/>
    <w:rsid w:val="008E3CBA"/>
    <w:rsid w:val="008F1684"/>
    <w:rsid w:val="008F2F2C"/>
    <w:rsid w:val="008F4730"/>
    <w:rsid w:val="008F537C"/>
    <w:rsid w:val="008F5709"/>
    <w:rsid w:val="009025A1"/>
    <w:rsid w:val="00904FC2"/>
    <w:rsid w:val="009051AE"/>
    <w:rsid w:val="00912C19"/>
    <w:rsid w:val="009166D0"/>
    <w:rsid w:val="0092214F"/>
    <w:rsid w:val="009231DA"/>
    <w:rsid w:val="00923C8D"/>
    <w:rsid w:val="00926F36"/>
    <w:rsid w:val="0093689E"/>
    <w:rsid w:val="00937197"/>
    <w:rsid w:val="009411BD"/>
    <w:rsid w:val="0094326A"/>
    <w:rsid w:val="009539EF"/>
    <w:rsid w:val="00953F68"/>
    <w:rsid w:val="009605F9"/>
    <w:rsid w:val="009606B0"/>
    <w:rsid w:val="00961E10"/>
    <w:rsid w:val="00966ECD"/>
    <w:rsid w:val="00970E9D"/>
    <w:rsid w:val="009739B9"/>
    <w:rsid w:val="00973B2C"/>
    <w:rsid w:val="00974377"/>
    <w:rsid w:val="00976147"/>
    <w:rsid w:val="00982768"/>
    <w:rsid w:val="0098498A"/>
    <w:rsid w:val="00984A6C"/>
    <w:rsid w:val="00986B5F"/>
    <w:rsid w:val="00987370"/>
    <w:rsid w:val="00990B29"/>
    <w:rsid w:val="00992D50"/>
    <w:rsid w:val="00994C98"/>
    <w:rsid w:val="00996550"/>
    <w:rsid w:val="009A2AC8"/>
    <w:rsid w:val="009A2C6E"/>
    <w:rsid w:val="009A4C74"/>
    <w:rsid w:val="009B59E1"/>
    <w:rsid w:val="009C1F26"/>
    <w:rsid w:val="009C41B9"/>
    <w:rsid w:val="009D2000"/>
    <w:rsid w:val="009D23A2"/>
    <w:rsid w:val="009D2937"/>
    <w:rsid w:val="009D3B6D"/>
    <w:rsid w:val="009D3BAA"/>
    <w:rsid w:val="009D56DA"/>
    <w:rsid w:val="009D7FC0"/>
    <w:rsid w:val="009E148B"/>
    <w:rsid w:val="009E299D"/>
    <w:rsid w:val="009E6CDB"/>
    <w:rsid w:val="009E7BFA"/>
    <w:rsid w:val="009F19A8"/>
    <w:rsid w:val="009F1C45"/>
    <w:rsid w:val="009F247A"/>
    <w:rsid w:val="009F333D"/>
    <w:rsid w:val="00A01DE6"/>
    <w:rsid w:val="00A06AAB"/>
    <w:rsid w:val="00A12DAC"/>
    <w:rsid w:val="00A14591"/>
    <w:rsid w:val="00A14DF1"/>
    <w:rsid w:val="00A1780D"/>
    <w:rsid w:val="00A17A6C"/>
    <w:rsid w:val="00A17D3C"/>
    <w:rsid w:val="00A2019F"/>
    <w:rsid w:val="00A3298A"/>
    <w:rsid w:val="00A33859"/>
    <w:rsid w:val="00A3543F"/>
    <w:rsid w:val="00A40139"/>
    <w:rsid w:val="00A42E9E"/>
    <w:rsid w:val="00A4350B"/>
    <w:rsid w:val="00A44092"/>
    <w:rsid w:val="00A46431"/>
    <w:rsid w:val="00A47288"/>
    <w:rsid w:val="00A47D89"/>
    <w:rsid w:val="00A52640"/>
    <w:rsid w:val="00A53150"/>
    <w:rsid w:val="00A54A42"/>
    <w:rsid w:val="00A553D3"/>
    <w:rsid w:val="00A61749"/>
    <w:rsid w:val="00A61DED"/>
    <w:rsid w:val="00A62F8A"/>
    <w:rsid w:val="00A6428A"/>
    <w:rsid w:val="00A65846"/>
    <w:rsid w:val="00A65B4D"/>
    <w:rsid w:val="00A66595"/>
    <w:rsid w:val="00A6746E"/>
    <w:rsid w:val="00A7037C"/>
    <w:rsid w:val="00A70E79"/>
    <w:rsid w:val="00A72311"/>
    <w:rsid w:val="00A74290"/>
    <w:rsid w:val="00A745DB"/>
    <w:rsid w:val="00A76924"/>
    <w:rsid w:val="00A83975"/>
    <w:rsid w:val="00A8533D"/>
    <w:rsid w:val="00A8658D"/>
    <w:rsid w:val="00A90838"/>
    <w:rsid w:val="00A91A27"/>
    <w:rsid w:val="00A92D09"/>
    <w:rsid w:val="00A94382"/>
    <w:rsid w:val="00A9752F"/>
    <w:rsid w:val="00A97B52"/>
    <w:rsid w:val="00A97BB9"/>
    <w:rsid w:val="00A97E88"/>
    <w:rsid w:val="00AA1479"/>
    <w:rsid w:val="00AB17C6"/>
    <w:rsid w:val="00AB1E4F"/>
    <w:rsid w:val="00AB2284"/>
    <w:rsid w:val="00AB4EA2"/>
    <w:rsid w:val="00AB6713"/>
    <w:rsid w:val="00AB7BA7"/>
    <w:rsid w:val="00AC11CB"/>
    <w:rsid w:val="00AC291C"/>
    <w:rsid w:val="00AC2F38"/>
    <w:rsid w:val="00AD0680"/>
    <w:rsid w:val="00AD2DAE"/>
    <w:rsid w:val="00AD2FC5"/>
    <w:rsid w:val="00AE0A82"/>
    <w:rsid w:val="00AE0EF5"/>
    <w:rsid w:val="00AE1AD5"/>
    <w:rsid w:val="00AE22E6"/>
    <w:rsid w:val="00AE2677"/>
    <w:rsid w:val="00AE3C2E"/>
    <w:rsid w:val="00AE7EE3"/>
    <w:rsid w:val="00AF0DD5"/>
    <w:rsid w:val="00AF27B5"/>
    <w:rsid w:val="00AF4393"/>
    <w:rsid w:val="00AF63B3"/>
    <w:rsid w:val="00B003F2"/>
    <w:rsid w:val="00B02075"/>
    <w:rsid w:val="00B04587"/>
    <w:rsid w:val="00B0755B"/>
    <w:rsid w:val="00B1131D"/>
    <w:rsid w:val="00B12032"/>
    <w:rsid w:val="00B12C6C"/>
    <w:rsid w:val="00B13041"/>
    <w:rsid w:val="00B148AA"/>
    <w:rsid w:val="00B16D8F"/>
    <w:rsid w:val="00B171C2"/>
    <w:rsid w:val="00B22E8F"/>
    <w:rsid w:val="00B23D2C"/>
    <w:rsid w:val="00B24B3D"/>
    <w:rsid w:val="00B25F63"/>
    <w:rsid w:val="00B30C9C"/>
    <w:rsid w:val="00B3390B"/>
    <w:rsid w:val="00B33C52"/>
    <w:rsid w:val="00B34FDD"/>
    <w:rsid w:val="00B426CF"/>
    <w:rsid w:val="00B43E13"/>
    <w:rsid w:val="00B44F4F"/>
    <w:rsid w:val="00B47469"/>
    <w:rsid w:val="00B47A33"/>
    <w:rsid w:val="00B5117F"/>
    <w:rsid w:val="00B537DA"/>
    <w:rsid w:val="00B56373"/>
    <w:rsid w:val="00B56CB4"/>
    <w:rsid w:val="00B578A4"/>
    <w:rsid w:val="00B60A1A"/>
    <w:rsid w:val="00B61DEB"/>
    <w:rsid w:val="00B62CCC"/>
    <w:rsid w:val="00B66E2C"/>
    <w:rsid w:val="00B66EB8"/>
    <w:rsid w:val="00B71EB3"/>
    <w:rsid w:val="00B73DFE"/>
    <w:rsid w:val="00B745D6"/>
    <w:rsid w:val="00B8076D"/>
    <w:rsid w:val="00B8290B"/>
    <w:rsid w:val="00B8370F"/>
    <w:rsid w:val="00B83B76"/>
    <w:rsid w:val="00B86321"/>
    <w:rsid w:val="00B91F1E"/>
    <w:rsid w:val="00BA1399"/>
    <w:rsid w:val="00BA5E64"/>
    <w:rsid w:val="00BA686D"/>
    <w:rsid w:val="00BA78D6"/>
    <w:rsid w:val="00BA795C"/>
    <w:rsid w:val="00BB0513"/>
    <w:rsid w:val="00BB0FB8"/>
    <w:rsid w:val="00BB141C"/>
    <w:rsid w:val="00BB4284"/>
    <w:rsid w:val="00BB4BD6"/>
    <w:rsid w:val="00BB5038"/>
    <w:rsid w:val="00BB528D"/>
    <w:rsid w:val="00BB53C2"/>
    <w:rsid w:val="00BB5C00"/>
    <w:rsid w:val="00BB5CBE"/>
    <w:rsid w:val="00BB7847"/>
    <w:rsid w:val="00BC03D0"/>
    <w:rsid w:val="00BC1BE0"/>
    <w:rsid w:val="00BC21E0"/>
    <w:rsid w:val="00BC3BA8"/>
    <w:rsid w:val="00BC415B"/>
    <w:rsid w:val="00BC7C10"/>
    <w:rsid w:val="00BC7C56"/>
    <w:rsid w:val="00BD062B"/>
    <w:rsid w:val="00BD0D85"/>
    <w:rsid w:val="00BD16BB"/>
    <w:rsid w:val="00BE240D"/>
    <w:rsid w:val="00BE2557"/>
    <w:rsid w:val="00BE3E98"/>
    <w:rsid w:val="00BE4E07"/>
    <w:rsid w:val="00BE6E05"/>
    <w:rsid w:val="00BE7683"/>
    <w:rsid w:val="00BF4BFB"/>
    <w:rsid w:val="00BF731B"/>
    <w:rsid w:val="00BF75BE"/>
    <w:rsid w:val="00BF77EC"/>
    <w:rsid w:val="00C0053C"/>
    <w:rsid w:val="00C03DCB"/>
    <w:rsid w:val="00C03F4E"/>
    <w:rsid w:val="00C0406D"/>
    <w:rsid w:val="00C06C94"/>
    <w:rsid w:val="00C07839"/>
    <w:rsid w:val="00C07C7A"/>
    <w:rsid w:val="00C1024E"/>
    <w:rsid w:val="00C1214D"/>
    <w:rsid w:val="00C13F32"/>
    <w:rsid w:val="00C147F1"/>
    <w:rsid w:val="00C15462"/>
    <w:rsid w:val="00C23508"/>
    <w:rsid w:val="00C23A7D"/>
    <w:rsid w:val="00C248CD"/>
    <w:rsid w:val="00C2605F"/>
    <w:rsid w:val="00C27015"/>
    <w:rsid w:val="00C2704B"/>
    <w:rsid w:val="00C27086"/>
    <w:rsid w:val="00C30A5C"/>
    <w:rsid w:val="00C35F31"/>
    <w:rsid w:val="00C40C7D"/>
    <w:rsid w:val="00C40CBC"/>
    <w:rsid w:val="00C41529"/>
    <w:rsid w:val="00C41729"/>
    <w:rsid w:val="00C4260D"/>
    <w:rsid w:val="00C42AC0"/>
    <w:rsid w:val="00C42F21"/>
    <w:rsid w:val="00C44051"/>
    <w:rsid w:val="00C502E8"/>
    <w:rsid w:val="00C507F8"/>
    <w:rsid w:val="00C51DED"/>
    <w:rsid w:val="00C54E1B"/>
    <w:rsid w:val="00C5684B"/>
    <w:rsid w:val="00C57B76"/>
    <w:rsid w:val="00C57F8E"/>
    <w:rsid w:val="00C61FB2"/>
    <w:rsid w:val="00C62EC7"/>
    <w:rsid w:val="00C66455"/>
    <w:rsid w:val="00C67A82"/>
    <w:rsid w:val="00C67BAF"/>
    <w:rsid w:val="00C67C0D"/>
    <w:rsid w:val="00C7212E"/>
    <w:rsid w:val="00C746D9"/>
    <w:rsid w:val="00C75EA5"/>
    <w:rsid w:val="00C7620A"/>
    <w:rsid w:val="00C767A7"/>
    <w:rsid w:val="00C8594C"/>
    <w:rsid w:val="00C878F2"/>
    <w:rsid w:val="00C93F79"/>
    <w:rsid w:val="00CA03D0"/>
    <w:rsid w:val="00CA2FBF"/>
    <w:rsid w:val="00CA454D"/>
    <w:rsid w:val="00CA5145"/>
    <w:rsid w:val="00CB35C9"/>
    <w:rsid w:val="00CB5076"/>
    <w:rsid w:val="00CB79BC"/>
    <w:rsid w:val="00CB7E6B"/>
    <w:rsid w:val="00CC1D27"/>
    <w:rsid w:val="00CC25F1"/>
    <w:rsid w:val="00CC2B15"/>
    <w:rsid w:val="00CC2E09"/>
    <w:rsid w:val="00CC39EA"/>
    <w:rsid w:val="00CC3B36"/>
    <w:rsid w:val="00CC47E3"/>
    <w:rsid w:val="00CC7931"/>
    <w:rsid w:val="00CD074F"/>
    <w:rsid w:val="00CD0AFD"/>
    <w:rsid w:val="00CD3A1C"/>
    <w:rsid w:val="00CD4FB1"/>
    <w:rsid w:val="00CD6A4E"/>
    <w:rsid w:val="00CE14D1"/>
    <w:rsid w:val="00CE313A"/>
    <w:rsid w:val="00CE5FE3"/>
    <w:rsid w:val="00CE7CAF"/>
    <w:rsid w:val="00CF19AD"/>
    <w:rsid w:val="00CF292E"/>
    <w:rsid w:val="00CF3B71"/>
    <w:rsid w:val="00CF3CCB"/>
    <w:rsid w:val="00CF6AE5"/>
    <w:rsid w:val="00CF6C3C"/>
    <w:rsid w:val="00D003C4"/>
    <w:rsid w:val="00D01A55"/>
    <w:rsid w:val="00D03367"/>
    <w:rsid w:val="00D11282"/>
    <w:rsid w:val="00D1313A"/>
    <w:rsid w:val="00D15B57"/>
    <w:rsid w:val="00D15E10"/>
    <w:rsid w:val="00D16435"/>
    <w:rsid w:val="00D177F7"/>
    <w:rsid w:val="00D17822"/>
    <w:rsid w:val="00D179CA"/>
    <w:rsid w:val="00D21444"/>
    <w:rsid w:val="00D23B22"/>
    <w:rsid w:val="00D2644F"/>
    <w:rsid w:val="00D31BB3"/>
    <w:rsid w:val="00D3407F"/>
    <w:rsid w:val="00D36EFC"/>
    <w:rsid w:val="00D37C40"/>
    <w:rsid w:val="00D4316E"/>
    <w:rsid w:val="00D434D6"/>
    <w:rsid w:val="00D46BC1"/>
    <w:rsid w:val="00D46D0A"/>
    <w:rsid w:val="00D47711"/>
    <w:rsid w:val="00D56F19"/>
    <w:rsid w:val="00D56F52"/>
    <w:rsid w:val="00D579FB"/>
    <w:rsid w:val="00D60276"/>
    <w:rsid w:val="00D642D6"/>
    <w:rsid w:val="00D71056"/>
    <w:rsid w:val="00D7281F"/>
    <w:rsid w:val="00D72B61"/>
    <w:rsid w:val="00D73395"/>
    <w:rsid w:val="00D73E25"/>
    <w:rsid w:val="00D74E7B"/>
    <w:rsid w:val="00D81B39"/>
    <w:rsid w:val="00D86B5C"/>
    <w:rsid w:val="00D86C83"/>
    <w:rsid w:val="00D92218"/>
    <w:rsid w:val="00D92C52"/>
    <w:rsid w:val="00D93BC3"/>
    <w:rsid w:val="00D96E28"/>
    <w:rsid w:val="00D976F3"/>
    <w:rsid w:val="00DA3F2E"/>
    <w:rsid w:val="00DB108E"/>
    <w:rsid w:val="00DB3F94"/>
    <w:rsid w:val="00DB44BD"/>
    <w:rsid w:val="00DB75E8"/>
    <w:rsid w:val="00DB7E1E"/>
    <w:rsid w:val="00DC16C7"/>
    <w:rsid w:val="00DC2199"/>
    <w:rsid w:val="00DC24F2"/>
    <w:rsid w:val="00DC2EE1"/>
    <w:rsid w:val="00DC3CCD"/>
    <w:rsid w:val="00DC6C76"/>
    <w:rsid w:val="00DD7550"/>
    <w:rsid w:val="00DE00FE"/>
    <w:rsid w:val="00DE3B3F"/>
    <w:rsid w:val="00DF230C"/>
    <w:rsid w:val="00DF3C8A"/>
    <w:rsid w:val="00DF5549"/>
    <w:rsid w:val="00DF69CF"/>
    <w:rsid w:val="00E0003A"/>
    <w:rsid w:val="00E00EAC"/>
    <w:rsid w:val="00E0350A"/>
    <w:rsid w:val="00E03D75"/>
    <w:rsid w:val="00E06709"/>
    <w:rsid w:val="00E128A0"/>
    <w:rsid w:val="00E14E9E"/>
    <w:rsid w:val="00E16598"/>
    <w:rsid w:val="00E16D83"/>
    <w:rsid w:val="00E17679"/>
    <w:rsid w:val="00E17728"/>
    <w:rsid w:val="00E201B6"/>
    <w:rsid w:val="00E206A9"/>
    <w:rsid w:val="00E21044"/>
    <w:rsid w:val="00E210AE"/>
    <w:rsid w:val="00E2120B"/>
    <w:rsid w:val="00E226A3"/>
    <w:rsid w:val="00E2316A"/>
    <w:rsid w:val="00E24C70"/>
    <w:rsid w:val="00E25C39"/>
    <w:rsid w:val="00E27547"/>
    <w:rsid w:val="00E319E6"/>
    <w:rsid w:val="00E3244D"/>
    <w:rsid w:val="00E335EF"/>
    <w:rsid w:val="00E36347"/>
    <w:rsid w:val="00E42611"/>
    <w:rsid w:val="00E43908"/>
    <w:rsid w:val="00E44FF0"/>
    <w:rsid w:val="00E4559E"/>
    <w:rsid w:val="00E45D50"/>
    <w:rsid w:val="00E505B7"/>
    <w:rsid w:val="00E53F4A"/>
    <w:rsid w:val="00E56BC6"/>
    <w:rsid w:val="00E604F5"/>
    <w:rsid w:val="00E606E1"/>
    <w:rsid w:val="00E6084E"/>
    <w:rsid w:val="00E61606"/>
    <w:rsid w:val="00E64B6B"/>
    <w:rsid w:val="00E65A41"/>
    <w:rsid w:val="00E65EC7"/>
    <w:rsid w:val="00E66086"/>
    <w:rsid w:val="00E676BA"/>
    <w:rsid w:val="00E70676"/>
    <w:rsid w:val="00E70999"/>
    <w:rsid w:val="00E714E8"/>
    <w:rsid w:val="00E751B4"/>
    <w:rsid w:val="00E80CAC"/>
    <w:rsid w:val="00E84ED5"/>
    <w:rsid w:val="00E85193"/>
    <w:rsid w:val="00E85B53"/>
    <w:rsid w:val="00E866E9"/>
    <w:rsid w:val="00E87195"/>
    <w:rsid w:val="00E872BF"/>
    <w:rsid w:val="00E87689"/>
    <w:rsid w:val="00E923F9"/>
    <w:rsid w:val="00E96CDB"/>
    <w:rsid w:val="00EA0ADA"/>
    <w:rsid w:val="00EA44A4"/>
    <w:rsid w:val="00EB0D1A"/>
    <w:rsid w:val="00EB26E3"/>
    <w:rsid w:val="00EB2867"/>
    <w:rsid w:val="00EB450D"/>
    <w:rsid w:val="00EC2B29"/>
    <w:rsid w:val="00EC4048"/>
    <w:rsid w:val="00EC7AB4"/>
    <w:rsid w:val="00ED07DE"/>
    <w:rsid w:val="00ED4E2C"/>
    <w:rsid w:val="00ED62E0"/>
    <w:rsid w:val="00EE2373"/>
    <w:rsid w:val="00EE322A"/>
    <w:rsid w:val="00EE6E0D"/>
    <w:rsid w:val="00EE748F"/>
    <w:rsid w:val="00EE7959"/>
    <w:rsid w:val="00EF4906"/>
    <w:rsid w:val="00EF7AFD"/>
    <w:rsid w:val="00EF7BD6"/>
    <w:rsid w:val="00F02AA4"/>
    <w:rsid w:val="00F03968"/>
    <w:rsid w:val="00F03F30"/>
    <w:rsid w:val="00F04BFB"/>
    <w:rsid w:val="00F04D65"/>
    <w:rsid w:val="00F0661D"/>
    <w:rsid w:val="00F06A78"/>
    <w:rsid w:val="00F14D6B"/>
    <w:rsid w:val="00F1591C"/>
    <w:rsid w:val="00F17C43"/>
    <w:rsid w:val="00F21E0A"/>
    <w:rsid w:val="00F23C41"/>
    <w:rsid w:val="00F246D2"/>
    <w:rsid w:val="00F266F3"/>
    <w:rsid w:val="00F26FC3"/>
    <w:rsid w:val="00F317B2"/>
    <w:rsid w:val="00F37745"/>
    <w:rsid w:val="00F409CE"/>
    <w:rsid w:val="00F42D1B"/>
    <w:rsid w:val="00F4322D"/>
    <w:rsid w:val="00F47B52"/>
    <w:rsid w:val="00F5070E"/>
    <w:rsid w:val="00F5334A"/>
    <w:rsid w:val="00F54317"/>
    <w:rsid w:val="00F56B64"/>
    <w:rsid w:val="00F61E9D"/>
    <w:rsid w:val="00F67506"/>
    <w:rsid w:val="00F679F2"/>
    <w:rsid w:val="00F70340"/>
    <w:rsid w:val="00F71377"/>
    <w:rsid w:val="00F7584D"/>
    <w:rsid w:val="00F76A30"/>
    <w:rsid w:val="00F802A8"/>
    <w:rsid w:val="00F822D2"/>
    <w:rsid w:val="00F82300"/>
    <w:rsid w:val="00F824E4"/>
    <w:rsid w:val="00F82EAE"/>
    <w:rsid w:val="00F85691"/>
    <w:rsid w:val="00F85F2A"/>
    <w:rsid w:val="00F8716E"/>
    <w:rsid w:val="00F91855"/>
    <w:rsid w:val="00F96306"/>
    <w:rsid w:val="00F97502"/>
    <w:rsid w:val="00FA0FBD"/>
    <w:rsid w:val="00FA5056"/>
    <w:rsid w:val="00FA5B46"/>
    <w:rsid w:val="00FB0595"/>
    <w:rsid w:val="00FB10F3"/>
    <w:rsid w:val="00FC29E3"/>
    <w:rsid w:val="00FC5049"/>
    <w:rsid w:val="00FD11BA"/>
    <w:rsid w:val="00FD163F"/>
    <w:rsid w:val="00FD4890"/>
    <w:rsid w:val="00FD49D6"/>
    <w:rsid w:val="00FD6E0B"/>
    <w:rsid w:val="00FD72EC"/>
    <w:rsid w:val="00FE16F3"/>
    <w:rsid w:val="00FE1853"/>
    <w:rsid w:val="00FE65B3"/>
    <w:rsid w:val="00FE65CF"/>
    <w:rsid w:val="00FE77A8"/>
    <w:rsid w:val="00FF0846"/>
    <w:rsid w:val="00FF7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EDC46A"/>
  <w15:docId w15:val="{AA570040-CE91-4CF4-8A1A-24189CF5C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5117F"/>
  </w:style>
  <w:style w:type="paragraph" w:styleId="Cmsor1">
    <w:name w:val="heading 1"/>
    <w:basedOn w:val="Norml"/>
    <w:next w:val="Norml"/>
    <w:link w:val="Cmsor1Char"/>
    <w:autoRedefine/>
    <w:qFormat/>
    <w:rsid w:val="0031044C"/>
    <w:pPr>
      <w:keepNext/>
      <w:numPr>
        <w:numId w:val="29"/>
      </w:numPr>
      <w:tabs>
        <w:tab w:val="left" w:pos="567"/>
      </w:tabs>
      <w:spacing w:after="12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u w:val="single"/>
      <w:lang w:eastAsia="hu-HU"/>
    </w:rPr>
  </w:style>
  <w:style w:type="paragraph" w:styleId="Cmsor2">
    <w:name w:val="heading 2"/>
    <w:basedOn w:val="Norml"/>
    <w:next w:val="Norml"/>
    <w:link w:val="Cmsor2Char"/>
    <w:qFormat/>
    <w:rsid w:val="00F0661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sz w:val="24"/>
      <w:szCs w:val="20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602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83B76"/>
    <w:pPr>
      <w:spacing w:after="200" w:line="276" w:lineRule="auto"/>
      <w:ind w:left="720"/>
      <w:contextualSpacing/>
    </w:pPr>
  </w:style>
  <w:style w:type="table" w:styleId="Rcsostblzat">
    <w:name w:val="Table Grid"/>
    <w:basedOn w:val="Normltblzat"/>
    <w:uiPriority w:val="59"/>
    <w:rsid w:val="00B83B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Bekezdsalapbettpusa"/>
    <w:rsid w:val="00BD16BB"/>
  </w:style>
  <w:style w:type="character" w:customStyle="1" w:styleId="Cmsor1Char">
    <w:name w:val="Címsor 1 Char"/>
    <w:basedOn w:val="Bekezdsalapbettpusa"/>
    <w:link w:val="Cmsor1"/>
    <w:rsid w:val="0031044C"/>
    <w:rPr>
      <w:rFonts w:ascii="Times New Roman" w:eastAsia="Times New Roman" w:hAnsi="Times New Roman" w:cs="Times New Roman"/>
      <w:b/>
      <w:sz w:val="24"/>
      <w:szCs w:val="24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rsid w:val="00F0661D"/>
    <w:rPr>
      <w:rFonts w:ascii="Times New Roman" w:eastAsia="Times New Roman" w:hAnsi="Times New Roman" w:cs="Times New Roman"/>
      <w:i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040D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40DF"/>
    <w:rPr>
      <w:rFonts w:ascii="Arial" w:hAnsi="Arial" w:cs="Arial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7D2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D22ED"/>
  </w:style>
  <w:style w:type="paragraph" w:styleId="llb">
    <w:name w:val="footer"/>
    <w:basedOn w:val="Norml"/>
    <w:link w:val="llbChar"/>
    <w:uiPriority w:val="99"/>
    <w:unhideWhenUsed/>
    <w:rsid w:val="007D2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D22ED"/>
  </w:style>
  <w:style w:type="paragraph" w:styleId="Tartalomjegyzkcmsora">
    <w:name w:val="TOC Heading"/>
    <w:basedOn w:val="Cmsor1"/>
    <w:next w:val="Norml"/>
    <w:uiPriority w:val="39"/>
    <w:unhideWhenUsed/>
    <w:qFormat/>
    <w:rsid w:val="007D22ED"/>
    <w:pPr>
      <w:keepLines/>
      <w:tabs>
        <w:tab w:val="clear" w:pos="567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J1">
    <w:name w:val="toc 1"/>
    <w:basedOn w:val="Norml"/>
    <w:next w:val="Norml"/>
    <w:autoRedefine/>
    <w:uiPriority w:val="39"/>
    <w:unhideWhenUsed/>
    <w:rsid w:val="007D22ED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7D22ED"/>
    <w:pPr>
      <w:spacing w:after="100"/>
      <w:ind w:left="220"/>
    </w:pPr>
  </w:style>
  <w:style w:type="character" w:styleId="Hiperhivatkozs">
    <w:name w:val="Hyperlink"/>
    <w:basedOn w:val="Bekezdsalapbettpusa"/>
    <w:uiPriority w:val="99"/>
    <w:unhideWhenUsed/>
    <w:rsid w:val="007D22ED"/>
    <w:rPr>
      <w:color w:val="0563C1" w:themeColor="hyperlink"/>
      <w:u w:val="single"/>
    </w:rPr>
  </w:style>
  <w:style w:type="paragraph" w:styleId="NormlWeb">
    <w:name w:val="Normal (Web)"/>
    <w:basedOn w:val="Norml"/>
    <w:uiPriority w:val="99"/>
    <w:unhideWhenUsed/>
    <w:rsid w:val="00AE3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602E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w-headline">
    <w:name w:val="mw-headline"/>
    <w:basedOn w:val="Bekezdsalapbettpusa"/>
    <w:rsid w:val="006602ED"/>
  </w:style>
  <w:style w:type="paragraph" w:customStyle="1" w:styleId="a">
    <w:qFormat/>
    <w:rsid w:val="006602ED"/>
  </w:style>
  <w:style w:type="character" w:styleId="Kiemels2">
    <w:name w:val="Strong"/>
    <w:basedOn w:val="Bekezdsalapbettpusa"/>
    <w:uiPriority w:val="22"/>
    <w:qFormat/>
    <w:rsid w:val="006602ED"/>
    <w:rPr>
      <w:b/>
      <w:bCs/>
    </w:rPr>
  </w:style>
  <w:style w:type="character" w:styleId="Kiemels">
    <w:name w:val="Emphasis"/>
    <w:uiPriority w:val="20"/>
    <w:qFormat/>
    <w:rsid w:val="002C4D18"/>
    <w:rPr>
      <w:i/>
      <w:iCs/>
    </w:rPr>
  </w:style>
  <w:style w:type="paragraph" w:styleId="Nincstrkz">
    <w:name w:val="No Spacing"/>
    <w:link w:val="NincstrkzChar"/>
    <w:uiPriority w:val="1"/>
    <w:qFormat/>
    <w:rsid w:val="00E27547"/>
    <w:pPr>
      <w:spacing w:after="0" w:line="240" w:lineRule="auto"/>
    </w:pPr>
    <w:rPr>
      <w:rFonts w:eastAsiaTheme="minorEastAsia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E27547"/>
    <w:rPr>
      <w:rFonts w:eastAsiaTheme="minorEastAsia"/>
      <w:lang w:eastAsia="hu-HU"/>
    </w:rPr>
  </w:style>
  <w:style w:type="table" w:customStyle="1" w:styleId="Tblzategyszer11">
    <w:name w:val="Táblázat (egyszerű) 11"/>
    <w:basedOn w:val="Normltblzat"/>
    <w:uiPriority w:val="41"/>
    <w:rsid w:val="00E2754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blzategyszer1">
    <w:name w:val="Plain Table 1"/>
    <w:basedOn w:val="Normltblzat"/>
    <w:uiPriority w:val="41"/>
    <w:rsid w:val="003F23C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Rcsostblzat1">
    <w:name w:val="Rácsos táblázat1"/>
    <w:basedOn w:val="Normltblzat"/>
    <w:next w:val="Rcsostblzat"/>
    <w:uiPriority w:val="39"/>
    <w:rsid w:val="00D16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8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10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7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44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39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05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90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0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5A171-E555-4566-BD11-C32F3B46E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4861</Words>
  <Characters>33547</Characters>
  <Application>Microsoft Office Word</Application>
  <DocSecurity>0</DocSecurity>
  <Lines>279</Lines>
  <Paragraphs>76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Tulajdonos</dc:creator>
  <cp:keywords/>
  <dc:description/>
  <cp:lastModifiedBy>Császi Balázs</cp:lastModifiedBy>
  <cp:revision>8</cp:revision>
  <cp:lastPrinted>2023-10-25T11:35:00Z</cp:lastPrinted>
  <dcterms:created xsi:type="dcterms:W3CDTF">2023-10-24T08:34:00Z</dcterms:created>
  <dcterms:modified xsi:type="dcterms:W3CDTF">2023-10-25T11:36:00Z</dcterms:modified>
</cp:coreProperties>
</file>