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DF" w:rsidRPr="00D768FB" w:rsidRDefault="00A011DF" w:rsidP="00A011DF">
      <w:pPr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-95250</wp:posOffset>
            </wp:positionV>
            <wp:extent cx="914400" cy="987425"/>
            <wp:effectExtent l="0" t="0" r="0" b="317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8FB">
        <w:rPr>
          <w:rFonts w:ascii="Arial" w:hAnsi="Arial" w:cs="Arial"/>
          <w:b/>
        </w:rPr>
        <w:t xml:space="preserve">KŐRÖSTETÉTLEN KÖZSÉG </w:t>
      </w:r>
      <w:r>
        <w:rPr>
          <w:rFonts w:ascii="Arial" w:hAnsi="Arial" w:cs="Arial"/>
          <w:b/>
        </w:rPr>
        <w:t>ÖNKORMÁNYZAT</w:t>
      </w:r>
    </w:p>
    <w:p w:rsidR="00A011DF" w:rsidRPr="00D768FB" w:rsidRDefault="00A011DF" w:rsidP="00A011DF">
      <w:pPr>
        <w:spacing w:after="40"/>
        <w:rPr>
          <w:rFonts w:ascii="Arial" w:hAnsi="Arial" w:cs="Arial"/>
        </w:rPr>
      </w:pPr>
      <w:r w:rsidRPr="00D768FB">
        <w:rPr>
          <w:rFonts w:ascii="Arial" w:hAnsi="Arial" w:cs="Arial"/>
          <w:b/>
        </w:rPr>
        <w:t>2745 KŐRÖSTETÉTLEN</w:t>
      </w:r>
      <w:r w:rsidRPr="00D768FB">
        <w:rPr>
          <w:rFonts w:ascii="Arial" w:hAnsi="Arial" w:cs="Arial"/>
        </w:rPr>
        <w:t>, Kocséri út 4.</w:t>
      </w:r>
    </w:p>
    <w:p w:rsidR="00A011DF" w:rsidRPr="00D768FB" w:rsidRDefault="00A011DF" w:rsidP="00A011DF">
      <w:pPr>
        <w:spacing w:after="40"/>
        <w:rPr>
          <w:rFonts w:ascii="Arial" w:hAnsi="Arial" w:cs="Arial"/>
          <w:b/>
          <w:i/>
        </w:rPr>
      </w:pPr>
      <w:r w:rsidRPr="00D768FB">
        <w:rPr>
          <w:rFonts w:ascii="Arial" w:hAnsi="Arial" w:cs="Arial"/>
          <w:b/>
          <w:i/>
        </w:rPr>
        <w:t>Tel.: 53/368-005, fax: 53/568-501l</w:t>
      </w:r>
    </w:p>
    <w:p w:rsidR="00710CA3" w:rsidRPr="00E44763" w:rsidRDefault="007310E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611505</wp:posOffset>
                </wp:positionV>
                <wp:extent cx="525780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3" w:rsidRDefault="00710CA3" w:rsidP="00A011DF">
                            <w:pPr>
                              <w:pStyle w:val="Cmsor2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3pt;margin-top:48.15pt;width:414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" filled="f" stroked="f">
                <v:textbox>
                  <w:txbxContent>
                    <w:p w:rsidR="00710CA3" w:rsidRDefault="00710CA3" w:rsidP="00A011DF">
                      <w:pPr>
                        <w:pStyle w:val="Cmsor2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  <w:r w:rsidR="00710CA3">
        <w:tab/>
      </w:r>
    </w:p>
    <w:p w:rsidR="00710CA3" w:rsidRPr="00E44763" w:rsidRDefault="007310E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5092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D55C99" w:rsidRDefault="00D55C99" w:rsidP="00D55C99">
      <w:pPr>
        <w:tabs>
          <w:tab w:val="left" w:pos="4680"/>
        </w:tabs>
        <w:jc w:val="both"/>
        <w:rPr>
          <w:sz w:val="22"/>
          <w:szCs w:val="22"/>
        </w:rPr>
      </w:pPr>
      <w:r w:rsidRPr="004C7E1C">
        <w:rPr>
          <w:sz w:val="22"/>
          <w:szCs w:val="22"/>
        </w:rPr>
        <w:t xml:space="preserve">Iktatószám: </w:t>
      </w:r>
      <w:r>
        <w:rPr>
          <w:sz w:val="22"/>
          <w:szCs w:val="22"/>
        </w:rPr>
        <w:t>C/………</w:t>
      </w:r>
      <w:r w:rsidRPr="004C7E1C">
        <w:rPr>
          <w:sz w:val="22"/>
          <w:szCs w:val="22"/>
        </w:rPr>
        <w:t>/20</w:t>
      </w:r>
      <w:r>
        <w:rPr>
          <w:sz w:val="22"/>
          <w:szCs w:val="22"/>
        </w:rPr>
        <w:t>23</w:t>
      </w:r>
      <w:r w:rsidRPr="004C7E1C">
        <w:rPr>
          <w:sz w:val="22"/>
          <w:szCs w:val="22"/>
        </w:rPr>
        <w:t>.</w:t>
      </w:r>
    </w:p>
    <w:p w:rsidR="00D55C99" w:rsidRDefault="00D55C99" w:rsidP="00D55C99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Előterjesztő: Pásztor Roland polgármester</w:t>
      </w:r>
    </w:p>
    <w:p w:rsidR="00D55C99" w:rsidRPr="0076256B" w:rsidRDefault="00D55C99" w:rsidP="00D55C99">
      <w:pPr>
        <w:rPr>
          <w:noProof/>
          <w:sz w:val="22"/>
          <w:szCs w:val="22"/>
        </w:rPr>
      </w:pPr>
      <w:r w:rsidRPr="0076256B">
        <w:rPr>
          <w:noProof/>
          <w:sz w:val="22"/>
          <w:szCs w:val="22"/>
        </w:rPr>
        <w:t>Szakmai elő</w:t>
      </w:r>
      <w:r>
        <w:rPr>
          <w:noProof/>
          <w:sz w:val="22"/>
          <w:szCs w:val="22"/>
        </w:rPr>
        <w:t>készítő</w:t>
      </w:r>
      <w:r w:rsidRPr="0076256B">
        <w:rPr>
          <w:noProof/>
          <w:sz w:val="22"/>
          <w:szCs w:val="22"/>
        </w:rPr>
        <w:t xml:space="preserve">: dr. </w:t>
      </w:r>
      <w:r>
        <w:rPr>
          <w:noProof/>
          <w:sz w:val="22"/>
          <w:szCs w:val="22"/>
        </w:rPr>
        <w:t xml:space="preserve">Szoboszlay Árpádné </w:t>
      </w:r>
      <w:r w:rsidRPr="0076256B">
        <w:rPr>
          <w:noProof/>
          <w:sz w:val="22"/>
          <w:szCs w:val="22"/>
        </w:rPr>
        <w:t>irodavezető</w:t>
      </w:r>
    </w:p>
    <w:p w:rsidR="00D55C99" w:rsidRDefault="00D55C99" w:rsidP="00D55C99">
      <w:pPr>
        <w:tabs>
          <w:tab w:val="left" w:pos="4962"/>
        </w:tabs>
        <w:jc w:val="both"/>
        <w:rPr>
          <w:noProof/>
          <w:sz w:val="22"/>
          <w:szCs w:val="22"/>
        </w:rPr>
      </w:pPr>
      <w:r w:rsidRPr="0076256B">
        <w:rPr>
          <w:noProof/>
          <w:sz w:val="22"/>
          <w:szCs w:val="22"/>
        </w:rPr>
        <w:t xml:space="preserve">Ügyintéző: Veresné Kalicz Éva </w:t>
      </w:r>
      <w:r>
        <w:rPr>
          <w:noProof/>
          <w:sz w:val="22"/>
          <w:szCs w:val="22"/>
        </w:rPr>
        <w:t>főtanácsos</w:t>
      </w:r>
      <w:r w:rsidRPr="00AB53C3">
        <w:rPr>
          <w:noProof/>
        </w:rPr>
        <w:tab/>
      </w:r>
      <w:r w:rsidRPr="0076256B">
        <w:rPr>
          <w:noProof/>
          <w:sz w:val="22"/>
          <w:szCs w:val="22"/>
          <w:u w:val="single"/>
        </w:rPr>
        <w:t>Tárgy:</w:t>
      </w:r>
      <w:r w:rsidRPr="0076256B">
        <w:rPr>
          <w:noProof/>
          <w:sz w:val="22"/>
          <w:szCs w:val="22"/>
        </w:rPr>
        <w:t xml:space="preserve"> a </w:t>
      </w:r>
      <w:r>
        <w:rPr>
          <w:noProof/>
          <w:sz w:val="22"/>
          <w:szCs w:val="22"/>
        </w:rPr>
        <w:t>pénzben és természetben nyújtott szociális Rendeletszerkesztő: Jáger Mária vezető-főtanácsos</w:t>
      </w:r>
      <w:r>
        <w:rPr>
          <w:noProof/>
          <w:sz w:val="22"/>
          <w:szCs w:val="22"/>
        </w:rPr>
        <w:tab/>
        <w:t>e</w:t>
      </w:r>
      <w:r w:rsidRPr="0076256B">
        <w:rPr>
          <w:noProof/>
          <w:sz w:val="22"/>
          <w:szCs w:val="22"/>
        </w:rPr>
        <w:t>llátások</w:t>
      </w:r>
      <w:r>
        <w:rPr>
          <w:noProof/>
          <w:sz w:val="22"/>
          <w:szCs w:val="22"/>
        </w:rPr>
        <w:t xml:space="preserve"> helyi szabályairól</w:t>
      </w:r>
      <w:r w:rsidRPr="0076256B">
        <w:rPr>
          <w:noProof/>
          <w:sz w:val="22"/>
          <w:szCs w:val="22"/>
        </w:rPr>
        <w:t xml:space="preserve"> szóló </w:t>
      </w:r>
      <w:r>
        <w:rPr>
          <w:noProof/>
          <w:sz w:val="22"/>
          <w:szCs w:val="22"/>
        </w:rPr>
        <w:t>11</w:t>
      </w:r>
      <w:r w:rsidRPr="0076256B">
        <w:rPr>
          <w:noProof/>
          <w:sz w:val="22"/>
          <w:szCs w:val="22"/>
        </w:rPr>
        <w:t>/201</w:t>
      </w:r>
      <w:r>
        <w:rPr>
          <w:noProof/>
          <w:sz w:val="22"/>
          <w:szCs w:val="22"/>
        </w:rPr>
        <w:t>3</w:t>
      </w:r>
      <w:r w:rsidRPr="0076256B">
        <w:rPr>
          <w:noProof/>
          <w:sz w:val="22"/>
          <w:szCs w:val="22"/>
        </w:rPr>
        <w:t>. (</w:t>
      </w:r>
      <w:r>
        <w:rPr>
          <w:noProof/>
          <w:sz w:val="22"/>
          <w:szCs w:val="22"/>
        </w:rPr>
        <w:t>XI.27.)</w:t>
      </w:r>
    </w:p>
    <w:p w:rsidR="00D55C99" w:rsidRPr="0076256B" w:rsidRDefault="00D55C99" w:rsidP="00D55C99">
      <w:pPr>
        <w:ind w:firstLine="4962"/>
        <w:jc w:val="both"/>
        <w:rPr>
          <w:noProof/>
          <w:sz w:val="22"/>
          <w:szCs w:val="22"/>
        </w:rPr>
      </w:pPr>
      <w:r w:rsidRPr="0076256B">
        <w:rPr>
          <w:noProof/>
          <w:sz w:val="22"/>
          <w:szCs w:val="22"/>
        </w:rPr>
        <w:t xml:space="preserve">önkormányzati rendelet </w:t>
      </w:r>
      <w:r>
        <w:rPr>
          <w:noProof/>
          <w:sz w:val="22"/>
          <w:szCs w:val="22"/>
        </w:rPr>
        <w:t>módosítása</w:t>
      </w:r>
    </w:p>
    <w:p w:rsidR="00D55C99" w:rsidRPr="0076256B" w:rsidRDefault="00D55C99" w:rsidP="00D55C99">
      <w:pPr>
        <w:ind w:left="5040" w:right="59"/>
        <w:jc w:val="both"/>
        <w:rPr>
          <w:noProof/>
          <w:sz w:val="22"/>
          <w:szCs w:val="22"/>
          <w:u w:val="single"/>
        </w:rPr>
      </w:pPr>
    </w:p>
    <w:p w:rsidR="00D55C99" w:rsidRPr="00DB3744" w:rsidRDefault="00D55C99" w:rsidP="00D55C99">
      <w:pPr>
        <w:pStyle w:val="Cmsor2"/>
        <w:spacing w:before="120"/>
        <w:jc w:val="center"/>
        <w:rPr>
          <w:b w:val="0"/>
          <w:bCs w:val="0"/>
        </w:rPr>
      </w:pPr>
      <w:r w:rsidRPr="00DB3744">
        <w:t>ELŐTE</w:t>
      </w:r>
      <w:r w:rsidRPr="00DB3744">
        <w:rPr>
          <w:spacing w:val="-1"/>
        </w:rPr>
        <w:t>R</w:t>
      </w:r>
      <w:r w:rsidRPr="00DB3744">
        <w:t>J</w:t>
      </w:r>
      <w:r w:rsidRPr="00DB3744">
        <w:rPr>
          <w:spacing w:val="-2"/>
        </w:rPr>
        <w:t>E</w:t>
      </w:r>
      <w:r w:rsidRPr="00DB3744">
        <w:rPr>
          <w:spacing w:val="1"/>
        </w:rPr>
        <w:t>S</w:t>
      </w:r>
      <w:r w:rsidRPr="00DB3744">
        <w:rPr>
          <w:spacing w:val="-2"/>
        </w:rPr>
        <w:t>Z</w:t>
      </w:r>
      <w:r w:rsidRPr="00DB3744">
        <w:t>TÉS</w:t>
      </w:r>
    </w:p>
    <w:p w:rsidR="00D55C99" w:rsidRPr="00DB3744" w:rsidRDefault="00D55C99" w:rsidP="00D55C99">
      <w:pPr>
        <w:tabs>
          <w:tab w:val="left" w:pos="567"/>
          <w:tab w:val="left" w:pos="8364"/>
        </w:tabs>
        <w:spacing w:before="120"/>
        <w:jc w:val="center"/>
        <w:outlineLvl w:val="0"/>
        <w:rPr>
          <w:b/>
        </w:rPr>
      </w:pPr>
      <w:r>
        <w:rPr>
          <w:b/>
        </w:rPr>
        <w:t xml:space="preserve">Kőröstetétlen Község </w:t>
      </w:r>
      <w:r w:rsidRPr="00DB3744">
        <w:rPr>
          <w:b/>
        </w:rPr>
        <w:t>Önkormányzata Képviselő-testületének</w:t>
      </w:r>
    </w:p>
    <w:p w:rsidR="00D55C99" w:rsidRPr="00DB3744" w:rsidRDefault="00D55C99" w:rsidP="00D55C99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DB3744">
        <w:rPr>
          <w:b/>
        </w:rPr>
        <w:t>202</w:t>
      </w:r>
      <w:r>
        <w:rPr>
          <w:b/>
        </w:rPr>
        <w:t>3</w:t>
      </w:r>
      <w:r w:rsidRPr="00DB3744">
        <w:rPr>
          <w:b/>
        </w:rPr>
        <w:t xml:space="preserve">. </w:t>
      </w:r>
      <w:r>
        <w:rPr>
          <w:b/>
        </w:rPr>
        <w:t>január 31-ei nyilvános</w:t>
      </w:r>
      <w:r w:rsidRPr="00DB3744">
        <w:rPr>
          <w:b/>
        </w:rPr>
        <w:t xml:space="preserve"> ülésére</w:t>
      </w:r>
    </w:p>
    <w:p w:rsidR="00D55C99" w:rsidRPr="0060040A" w:rsidRDefault="00D55C99" w:rsidP="00D55C99">
      <w:pPr>
        <w:tabs>
          <w:tab w:val="left" w:pos="567"/>
          <w:tab w:val="left" w:pos="8364"/>
        </w:tabs>
        <w:spacing w:before="120"/>
        <w:jc w:val="center"/>
        <w:outlineLvl w:val="0"/>
        <w:rPr>
          <w:b/>
        </w:rPr>
      </w:pPr>
      <w:r w:rsidRPr="0060040A">
        <w:rPr>
          <w:b/>
        </w:rPr>
        <w:t>Tisztelt Képviselő-testület!</w:t>
      </w:r>
    </w:p>
    <w:p w:rsidR="00D55C99" w:rsidRDefault="00D55C99" w:rsidP="00D55C99">
      <w:pPr>
        <w:jc w:val="center"/>
        <w:rPr>
          <w:b/>
          <w:bCs/>
          <w:noProof/>
        </w:rPr>
      </w:pPr>
    </w:p>
    <w:p w:rsidR="00D55C99" w:rsidRDefault="00D55C99" w:rsidP="00D55C99">
      <w:pPr>
        <w:jc w:val="both"/>
        <w:rPr>
          <w:b/>
          <w:bCs/>
          <w:noProof/>
        </w:rPr>
      </w:pPr>
      <w:r>
        <w:rPr>
          <w:b/>
          <w:bCs/>
          <w:noProof/>
        </w:rPr>
        <w:t>Emlékeztető:</w:t>
      </w:r>
    </w:p>
    <w:p w:rsidR="00D55C99" w:rsidRPr="009E4E95" w:rsidRDefault="00D55C99" w:rsidP="00D55C99">
      <w:pPr>
        <w:jc w:val="both"/>
        <w:rPr>
          <w:shd w:val="clear" w:color="auto" w:fill="FFFFFF"/>
        </w:rPr>
      </w:pPr>
      <w:r w:rsidRPr="003F79A5">
        <w:rPr>
          <w:i/>
          <w:shd w:val="clear" w:color="auto" w:fill="FFFFFF"/>
        </w:rPr>
        <w:t xml:space="preserve">Magyarország </w:t>
      </w:r>
      <w:r>
        <w:rPr>
          <w:i/>
          <w:shd w:val="clear" w:color="auto" w:fill="FFFFFF"/>
        </w:rPr>
        <w:t xml:space="preserve">biztonságát szolgáló egyes törvények módosításáról szóló 2022. évi L. törvény </w:t>
      </w:r>
      <w:r w:rsidRPr="009E4E95">
        <w:rPr>
          <w:shd w:val="clear" w:color="auto" w:fill="FFFFFF"/>
        </w:rPr>
        <w:t>16.</w:t>
      </w:r>
      <w:r>
        <w:rPr>
          <w:shd w:val="clear" w:color="auto" w:fill="FFFFFF"/>
        </w:rPr>
        <w:t xml:space="preserve"> </w:t>
      </w:r>
      <w:r w:rsidRPr="009E4E95">
        <w:rPr>
          <w:shd w:val="clear" w:color="auto" w:fill="FFFFFF"/>
        </w:rPr>
        <w:t>§-</w:t>
      </w:r>
      <w:proofErr w:type="spellStart"/>
      <w:r w:rsidRPr="009E4E95">
        <w:rPr>
          <w:shd w:val="clear" w:color="auto" w:fill="FFFFFF"/>
        </w:rPr>
        <w:t>ának</w:t>
      </w:r>
      <w:proofErr w:type="spellEnd"/>
      <w:r w:rsidRPr="009E4E95">
        <w:rPr>
          <w:shd w:val="clear" w:color="auto" w:fill="FFFFFF"/>
        </w:rPr>
        <w:t xml:space="preserve"> indokolása szerint a szociális törvény módosítása a társadalombiztosítási nyugdíjakhoz nem kapcsolódó ellátásokra, jövedelemhatárokra és egyéb összeghatárokra –a bírósági végrehajtásról szóló törvény kivételével – egységes viszonyítási alapot vezet be szociális vetítési alap elnevezéssel.</w:t>
      </w:r>
    </w:p>
    <w:p w:rsidR="00D55C99" w:rsidRDefault="00D55C99" w:rsidP="00D55C99">
      <w:pPr>
        <w:jc w:val="both"/>
        <w:rPr>
          <w:i/>
          <w:shd w:val="clear" w:color="auto" w:fill="FFFFFF"/>
        </w:rPr>
      </w:pPr>
    </w:p>
    <w:p w:rsidR="00D55C99" w:rsidRDefault="00D55C99" w:rsidP="00D55C99">
      <w:pPr>
        <w:jc w:val="both"/>
        <w:rPr>
          <w:shd w:val="clear" w:color="auto" w:fill="FFFFFF"/>
        </w:rPr>
      </w:pPr>
      <w:r w:rsidRPr="009E4E95">
        <w:rPr>
          <w:shd w:val="clear" w:color="auto" w:fill="FFFFFF"/>
        </w:rPr>
        <w:t>A szociális ellátások és támogatások összegének megállapításánál a viszonyítási alap ezután nem az öregségi nyugdíj</w:t>
      </w:r>
      <w:r>
        <w:rPr>
          <w:shd w:val="clear" w:color="auto" w:fill="FFFFFF"/>
        </w:rPr>
        <w:t xml:space="preserve"> </w:t>
      </w:r>
      <w:r w:rsidRPr="009E4E95">
        <w:rPr>
          <w:shd w:val="clear" w:color="auto" w:fill="FFFFFF"/>
        </w:rPr>
        <w:t>legkisebb összege, hanem a szociális vetítési alap lesz.</w:t>
      </w:r>
    </w:p>
    <w:p w:rsidR="00D55C99" w:rsidRDefault="00D55C99" w:rsidP="00D55C99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A változás oka, hogy az öregségi nyugdíjminimum elsősorban a nyugdíj szakágazat mutatószáma, amelyet a társadalombiztosítási nyugellátásokhoz kapcsolódóan használnak. Indokolt volt egy olyan viszonyítási alap létrehozása a szociális területen, amely figyelembe veszi majd a szakterület sajátosságait.</w:t>
      </w:r>
    </w:p>
    <w:p w:rsidR="00D55C99" w:rsidRDefault="00D55C99" w:rsidP="00D55C99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A 2022. évi L. törvény </w:t>
      </w:r>
      <w:r w:rsidRPr="002A08FF">
        <w:rPr>
          <w:rStyle w:val="highlighted"/>
          <w:i/>
        </w:rPr>
        <w:t>a szociális igazgatásról és szociális ellátásokról szóló 1993. évi törvényt</w:t>
      </w:r>
      <w:r>
        <w:rPr>
          <w:rStyle w:val="highlighted"/>
        </w:rPr>
        <w:t xml:space="preserve"> módosító rendelkezései a szociális vetítési alap vonatkozásában 2023. január 01. napján lép hatályba.</w:t>
      </w:r>
    </w:p>
    <w:p w:rsidR="00D55C99" w:rsidRPr="00037573" w:rsidRDefault="00D55C99" w:rsidP="00D55C99">
      <w:pPr>
        <w:spacing w:before="100" w:beforeAutospacing="1" w:after="100" w:afterAutospacing="1"/>
        <w:jc w:val="both"/>
        <w:rPr>
          <w:rStyle w:val="highlighted"/>
          <w:b/>
        </w:rPr>
      </w:pPr>
      <w:r w:rsidRPr="00467B46">
        <w:rPr>
          <w:rStyle w:val="highlighted"/>
        </w:rPr>
        <w:t xml:space="preserve">A </w:t>
      </w:r>
      <w:r w:rsidRPr="002A08FF">
        <w:rPr>
          <w:rStyle w:val="highlighted"/>
          <w:i/>
        </w:rPr>
        <w:t>Magyarország 2023. évi központi költségvetésének a veszélyhelyzettel összefüggő eltérő szabályairól szóló 613/2022. (XII.29.) Korm</w:t>
      </w:r>
      <w:r>
        <w:rPr>
          <w:rStyle w:val="highlighted"/>
          <w:i/>
        </w:rPr>
        <w:t>.</w:t>
      </w:r>
      <w:r w:rsidRPr="002A08FF">
        <w:rPr>
          <w:rStyle w:val="highlighted"/>
          <w:i/>
        </w:rPr>
        <w:t xml:space="preserve"> rendelet</w:t>
      </w:r>
      <w:r>
        <w:rPr>
          <w:rStyle w:val="highlighted"/>
        </w:rPr>
        <w:t xml:space="preserve"> </w:t>
      </w:r>
      <w:r w:rsidRPr="00467B46">
        <w:rPr>
          <w:rStyle w:val="highlighted"/>
          <w:bCs/>
        </w:rPr>
        <w:t>15. §</w:t>
      </w:r>
      <w:r>
        <w:rPr>
          <w:rStyle w:val="highlighted"/>
        </w:rPr>
        <w:t xml:space="preserve">-a értelmében </w:t>
      </w:r>
      <w:r w:rsidRPr="00037573">
        <w:rPr>
          <w:rStyle w:val="highlighted"/>
          <w:i/>
        </w:rPr>
        <w:t xml:space="preserve">Magyarország 2023. évi központi költségvetéséről szóló 2022. évi XXV. törvény </w:t>
      </w:r>
      <w:r>
        <w:rPr>
          <w:rStyle w:val="highlighted"/>
        </w:rPr>
        <w:t xml:space="preserve">71.§-ától eltérően </w:t>
      </w:r>
      <w:r w:rsidRPr="00037573">
        <w:rPr>
          <w:rStyle w:val="highlighted"/>
          <w:b/>
        </w:rPr>
        <w:t>2023. évben a szociális vetítési alap összege havonta 28 500 forint.</w:t>
      </w:r>
    </w:p>
    <w:p w:rsidR="00D55C99" w:rsidRDefault="00D55C99" w:rsidP="00D55C99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A rendelet módosításával kívánunk eleget tenni a törvényben maghatározott kötelezettségünknek. </w:t>
      </w:r>
    </w:p>
    <w:p w:rsidR="00D55C99" w:rsidRDefault="00D55C99" w:rsidP="00D55C99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A módosítás a rendeletben megállapított jövedelemhatárok esetében nem okoz összegszerű változást, tekintettel arra, hogy a szociális vetítési alap összege megegyezik az öregségi teljes nyugdíj legkisebb összegével, mely havi 28 500 forint. Az önkormányzati rendelet hatályba lépése – a törvényi hatálytól eltérően – február 4. lesz, mivel jogalkotási előírások szerint a jogszabály csak a kihirdetését követően léphet hatályba.</w:t>
      </w:r>
    </w:p>
    <w:p w:rsidR="00D55C99" w:rsidRDefault="00D55C99" w:rsidP="00D55C99">
      <w:pPr>
        <w:pStyle w:val="uj"/>
        <w:spacing w:before="120" w:beforeAutospacing="0" w:after="0" w:afterAutospacing="0"/>
        <w:jc w:val="both"/>
      </w:pPr>
      <w:r>
        <w:rPr>
          <w:rStyle w:val="highlighted"/>
        </w:rPr>
        <w:t>Ezt a „problémát” azzal hidaljuk át, hogy az új rendelkezések alkalmazhatóságát a folyamatban lévő ügyekre is kiterjesztjük, ún. átmeneti rendelkezéssel.</w:t>
      </w:r>
    </w:p>
    <w:p w:rsidR="00D55C99" w:rsidRDefault="00D55C99" w:rsidP="00D55C99">
      <w:pPr>
        <w:shd w:val="clear" w:color="auto" w:fill="FFFFFF"/>
        <w:spacing w:before="120"/>
        <w:jc w:val="both"/>
        <w:textAlignment w:val="baseline"/>
      </w:pPr>
      <w:r>
        <w:t>A</w:t>
      </w:r>
      <w:r w:rsidRPr="0052118D">
        <w:t xml:space="preserve"> rendeletmódosítással érintett hatályos önkormányzati rendelet a Nemzeti Jogszabálytár elérhetőségén olvasható:</w:t>
      </w:r>
      <w:r w:rsidRPr="009B3FCB">
        <w:t xml:space="preserve"> </w:t>
      </w:r>
      <w:hyperlink r:id="rId8" w:history="1">
        <w:r w:rsidRPr="00336AE5">
          <w:rPr>
            <w:rStyle w:val="Hiperhivatkozs"/>
          </w:rPr>
          <w:t>https://or.njt.hu/eli/v01/734752/r/2013/11</w:t>
        </w:r>
      </w:hyperlink>
    </w:p>
    <w:p w:rsidR="00D55C99" w:rsidRPr="0022605D" w:rsidRDefault="00D55C99" w:rsidP="00D55C99">
      <w:pPr>
        <w:spacing w:before="240" w:after="240"/>
        <w:jc w:val="both"/>
      </w:pPr>
      <w:bookmarkStart w:id="0" w:name="_Hlk125375591"/>
      <w:bookmarkStart w:id="1" w:name="_GoBack"/>
      <w:r w:rsidRPr="00FF6418">
        <w:lastRenderedPageBreak/>
        <w:t>Az előterjesztést a</w:t>
      </w:r>
      <w:r>
        <w:rPr>
          <w:b/>
        </w:rPr>
        <w:t xml:space="preserve"> Jogi-,</w:t>
      </w:r>
      <w:r w:rsidRPr="002F1C46">
        <w:rPr>
          <w:b/>
        </w:rPr>
        <w:t xml:space="preserve"> Gazdasági </w:t>
      </w:r>
      <w:r>
        <w:rPr>
          <w:b/>
        </w:rPr>
        <w:t xml:space="preserve">és Kulturális </w:t>
      </w:r>
      <w:r w:rsidRPr="002F1C46">
        <w:rPr>
          <w:b/>
        </w:rPr>
        <w:t>Bizottság</w:t>
      </w:r>
      <w:r w:rsidRPr="002F1C46">
        <w:t xml:space="preserve"> </w:t>
      </w:r>
      <w:r w:rsidRPr="00FF6418">
        <w:t>tárgyalja</w:t>
      </w:r>
      <w:r w:rsidRPr="002F1C46">
        <w:rPr>
          <w:b/>
        </w:rPr>
        <w:t>.</w:t>
      </w:r>
      <w:r>
        <w:rPr>
          <w:b/>
        </w:rPr>
        <w:t xml:space="preserve"> </w:t>
      </w:r>
      <w:r w:rsidRPr="00E34EA5">
        <w:rPr>
          <w:bCs/>
        </w:rPr>
        <w:t>A Bizottság véleményét a Képviselő-testület ülésén az elnök szóban ismerteti</w:t>
      </w:r>
      <w:r w:rsidRPr="00E34EA5">
        <w:t>.</w:t>
      </w:r>
    </w:p>
    <w:bookmarkEnd w:id="0"/>
    <w:bookmarkEnd w:id="1"/>
    <w:p w:rsidR="00D55C99" w:rsidRPr="0022605D" w:rsidRDefault="00D55C99" w:rsidP="00D55C99">
      <w:pPr>
        <w:tabs>
          <w:tab w:val="left" w:pos="851"/>
        </w:tabs>
        <w:jc w:val="both"/>
      </w:pPr>
      <w:r w:rsidRPr="0022605D">
        <w:t>A döntéshozatal a Magyarország helyi önkormányzatairól szóló 2011. évi CLXXXIX. törvény (</w:t>
      </w:r>
      <w:proofErr w:type="spellStart"/>
      <w:r w:rsidRPr="0022605D">
        <w:t>Mötv</w:t>
      </w:r>
      <w:proofErr w:type="spellEnd"/>
      <w:r w:rsidRPr="0022605D">
        <w:t xml:space="preserve">.) 46. § (1) bekezdése alapján, a (2) bekezdésben foglaltakra figyelemmel </w:t>
      </w:r>
      <w:r w:rsidRPr="0022605D">
        <w:rPr>
          <w:b/>
        </w:rPr>
        <w:t>nyilvános</w:t>
      </w:r>
      <w:r w:rsidRPr="0022605D">
        <w:t xml:space="preserve"> ülés keretében, az 50. § rendelkezései alapján – figyelemmel a 42. § 1. pontjában foglalt rendelkezésre – </w:t>
      </w:r>
      <w:r w:rsidRPr="0022605D">
        <w:rPr>
          <w:b/>
        </w:rPr>
        <w:t>minősített</w:t>
      </w:r>
      <w:r w:rsidRPr="0022605D">
        <w:t xml:space="preserve"> szavazati arányt igényel.</w:t>
      </w:r>
    </w:p>
    <w:p w:rsidR="00D55C99" w:rsidRDefault="00D55C99" w:rsidP="00D55C99">
      <w:pPr>
        <w:tabs>
          <w:tab w:val="left" w:pos="7230"/>
        </w:tabs>
        <w:spacing w:before="120"/>
      </w:pPr>
      <w:r w:rsidRPr="00AB53C3">
        <w:t xml:space="preserve">Cegléd, </w:t>
      </w:r>
      <w:r>
        <w:t>2023. január 23.</w:t>
      </w:r>
      <w:r>
        <w:tab/>
      </w:r>
    </w:p>
    <w:p w:rsidR="00D55C99" w:rsidRPr="00AB53C3" w:rsidRDefault="00D55C99" w:rsidP="00D55C99">
      <w:pPr>
        <w:tabs>
          <w:tab w:val="left" w:pos="7230"/>
        </w:tabs>
        <w:jc w:val="right"/>
      </w:pPr>
      <w:r>
        <w:t>Pásztor Roland</w:t>
      </w:r>
    </w:p>
    <w:p w:rsidR="00D55C99" w:rsidRDefault="00D55C99" w:rsidP="00D55C99">
      <w:pPr>
        <w:tabs>
          <w:tab w:val="left" w:pos="8222"/>
        </w:tabs>
        <w:ind w:right="-1"/>
        <w:jc w:val="both"/>
      </w:pPr>
      <w:r>
        <w:tab/>
      </w:r>
      <w:r w:rsidRPr="00AB53C3">
        <w:t>polgármester</w:t>
      </w:r>
    </w:p>
    <w:p w:rsidR="00D55C99" w:rsidRDefault="00D55C99" w:rsidP="00D55C99">
      <w:pPr>
        <w:tabs>
          <w:tab w:val="center" w:pos="7380"/>
        </w:tabs>
        <w:spacing w:after="120"/>
        <w:jc w:val="center"/>
        <w:rPr>
          <w:b/>
          <w:bCs/>
        </w:rPr>
      </w:pPr>
      <w:r>
        <w:rPr>
          <w:b/>
          <w:bCs/>
        </w:rPr>
        <w:t>--------</w:t>
      </w:r>
    </w:p>
    <w:p w:rsidR="00D55C99" w:rsidRPr="00093718" w:rsidRDefault="00D55C99" w:rsidP="00D55C99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Kőröstetétlen Község Önkormányzat Képviselő-testületének</w:t>
      </w:r>
    </w:p>
    <w:p w:rsidR="00D55C99" w:rsidRPr="00093718" w:rsidRDefault="00D55C99" w:rsidP="00D55C99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.../2023. (</w:t>
      </w:r>
      <w:proofErr w:type="gramStart"/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…….</w:t>
      </w:r>
      <w:proofErr w:type="gramEnd"/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) önkormányzati rendelete</w:t>
      </w:r>
    </w:p>
    <w:p w:rsidR="00D55C99" w:rsidRPr="00093718" w:rsidRDefault="00D55C99" w:rsidP="00D55C99">
      <w:pPr>
        <w:suppressAutoHyphens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a pénzben és természetben nyújtott szociális ellátások helyi szabályairól szóló</w:t>
      </w:r>
    </w:p>
    <w:p w:rsidR="00D55C99" w:rsidRPr="00093718" w:rsidRDefault="00D55C99" w:rsidP="00D55C99">
      <w:pPr>
        <w:suppressAutoHyphens/>
        <w:spacing w:after="24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11/2013. (XI. 27.) önkormányzati rendelet módosításáról</w:t>
      </w:r>
    </w:p>
    <w:p w:rsidR="00D55C99" w:rsidRPr="00093718" w:rsidRDefault="00D55C99" w:rsidP="00D55C99">
      <w:pPr>
        <w:suppressAutoHyphens/>
        <w:spacing w:before="120"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>Kőröstetétlen Község Önkormányzatának Képviselő-testülete a szociális igazgatásról és szociális ellátásokról szóló 1993. évi III. törvény 132. § (4) bekezdés g) pontjában kapott felhatalmazás alapján, Magyarország helyi önkormányzatairól szóló 2011. évi CLXXXIX. törvény 13. § 8a. pontjában meghatározott feladatkörében eljárva a következőket rendeli el:</w:t>
      </w:r>
    </w:p>
    <w:p w:rsidR="00D55C99" w:rsidRPr="00093718" w:rsidRDefault="00D55C99" w:rsidP="00D55C99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1. §</w:t>
      </w: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>A pénzben és természetben nyújtott szociális ellátások helyi szabályairól szóló 11/2013. (XI. 27.) önkormányzati rendelet 2. §-a helyébe a következő rendelkezés lép:</w:t>
      </w:r>
    </w:p>
    <w:p w:rsidR="00D55C99" w:rsidRPr="00093718" w:rsidRDefault="00D55C99" w:rsidP="00D55C99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„2. §</w:t>
      </w: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>Ha e rendelet másként nem szabályozza, szociálisan rászorultnak kell tekinteni azt</w:t>
      </w:r>
    </w:p>
    <w:p w:rsidR="00D55C99" w:rsidRPr="00093718" w:rsidRDefault="00D55C99" w:rsidP="00D55C99">
      <w:pPr>
        <w:tabs>
          <w:tab w:val="left" w:pos="993"/>
        </w:tabs>
        <w:suppressAutoHyphens/>
        <w:ind w:firstLine="567"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i/>
          <w:iCs/>
          <w:kern w:val="2"/>
          <w:sz w:val="22"/>
          <w:szCs w:val="22"/>
          <w:lang w:eastAsia="zh-CN" w:bidi="hi-IN"/>
        </w:rPr>
        <w:t>a)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ab/>
        <w:t xml:space="preserve">az egyedül élő személyt, akinek a havi nettó jövedelme nem haladja meg </w:t>
      </w:r>
      <w:r w:rsidRPr="00093718">
        <w:rPr>
          <w:rFonts w:eastAsia="Noto Sans CJK SC Regular" w:cs="FreeSans"/>
          <w:b/>
          <w:kern w:val="2"/>
          <w:sz w:val="22"/>
          <w:szCs w:val="22"/>
          <w:lang w:eastAsia="zh-CN" w:bidi="hi-IN"/>
        </w:rPr>
        <w:t>a szociális vetítési alap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110</w:t>
      </w:r>
      <w:r w:rsidRPr="00093718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%-át,</w:t>
      </w:r>
    </w:p>
    <w:p w:rsidR="00D55C99" w:rsidRPr="00093718" w:rsidRDefault="00D55C99" w:rsidP="00D55C99">
      <w:pPr>
        <w:tabs>
          <w:tab w:val="left" w:pos="993"/>
        </w:tabs>
        <w:suppressAutoHyphens/>
        <w:ind w:firstLine="567"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i/>
          <w:iCs/>
          <w:kern w:val="2"/>
          <w:sz w:val="22"/>
          <w:szCs w:val="22"/>
          <w:lang w:eastAsia="zh-CN" w:bidi="hi-IN"/>
        </w:rPr>
        <w:t>b)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ab/>
        <w:t xml:space="preserve">az egyedülálló személyt, akinek a havi nettó jövedelme nem haladja meg </w:t>
      </w:r>
      <w:r w:rsidRPr="00093718">
        <w:rPr>
          <w:rFonts w:eastAsia="Noto Sans CJK SC Regular" w:cs="FreeSans"/>
          <w:b/>
          <w:kern w:val="2"/>
          <w:sz w:val="22"/>
          <w:szCs w:val="22"/>
          <w:lang w:eastAsia="zh-CN" w:bidi="hi-IN"/>
        </w:rPr>
        <w:t>a szociális vetítési alap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105</w:t>
      </w:r>
      <w:r w:rsidRPr="00093718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 xml:space="preserve"> %-át,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és tartásra köteles és képes közeli hozzátartozója nincs, </w:t>
      </w:r>
    </w:p>
    <w:p w:rsidR="00D55C99" w:rsidRPr="00093718" w:rsidRDefault="00D55C99" w:rsidP="00D55C99">
      <w:pPr>
        <w:tabs>
          <w:tab w:val="left" w:pos="993"/>
        </w:tabs>
        <w:suppressAutoHyphens/>
        <w:ind w:firstLine="567"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i/>
          <w:iCs/>
          <w:kern w:val="2"/>
          <w:sz w:val="22"/>
          <w:szCs w:val="22"/>
          <w:lang w:eastAsia="zh-CN" w:bidi="hi-IN"/>
        </w:rPr>
        <w:t xml:space="preserve">c) 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akinek a családjában az egy főre jutó havi nettó jövedelem nem haladja meg </w:t>
      </w:r>
      <w:r w:rsidRPr="00093718">
        <w:rPr>
          <w:rFonts w:eastAsia="Noto Sans CJK SC Regular" w:cs="FreeSans"/>
          <w:b/>
          <w:kern w:val="2"/>
          <w:sz w:val="22"/>
          <w:szCs w:val="22"/>
          <w:lang w:eastAsia="zh-CN" w:bidi="hi-IN"/>
        </w:rPr>
        <w:t>a szociális vetítési alap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1</w:t>
      </w:r>
      <w:r w:rsidRPr="00093718">
        <w:rPr>
          <w:rFonts w:eastAsia="Noto Sans CJK SC Regular" w:cs="FreeSans"/>
          <w:bCs/>
          <w:kern w:val="2"/>
          <w:sz w:val="22"/>
          <w:szCs w:val="22"/>
          <w:lang w:eastAsia="zh-CN" w:bidi="hi-IN"/>
        </w:rPr>
        <w:t>00 %-át,</w:t>
      </w: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 xml:space="preserve"> és tartásra köteles és képes közeli hozzátartozója nincs”</w:t>
      </w:r>
    </w:p>
    <w:p w:rsidR="00D55C99" w:rsidRPr="00093718" w:rsidRDefault="00D55C99" w:rsidP="00D55C99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bCs/>
          <w:kern w:val="2"/>
          <w:sz w:val="22"/>
          <w:szCs w:val="22"/>
          <w:lang w:eastAsia="zh-CN" w:bidi="hi-IN"/>
        </w:rPr>
        <w:t>2. §</w:t>
      </w: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kern w:val="2"/>
          <w:sz w:val="22"/>
          <w:szCs w:val="22"/>
          <w:lang w:eastAsia="zh-CN" w:bidi="hi-IN"/>
        </w:rPr>
        <w:t>Ez a rendelet 2023. február 4-én lép hatályba.</w:t>
      </w: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</w:p>
    <w:p w:rsidR="00D55C99" w:rsidRPr="00093718" w:rsidRDefault="00D55C99" w:rsidP="00D55C99">
      <w:pPr>
        <w:suppressAutoHyphens/>
        <w:jc w:val="center"/>
        <w:rPr>
          <w:rFonts w:eastAsia="Noto Sans CJK SC Regular" w:cs="FreeSans"/>
          <w:b/>
          <w:kern w:val="2"/>
          <w:sz w:val="22"/>
          <w:szCs w:val="22"/>
          <w:lang w:eastAsia="zh-CN" w:bidi="hi-IN"/>
        </w:rPr>
      </w:pPr>
      <w:r w:rsidRPr="00093718">
        <w:rPr>
          <w:rFonts w:eastAsia="Noto Sans CJK SC Regular" w:cs="FreeSans"/>
          <w:b/>
          <w:kern w:val="2"/>
          <w:sz w:val="22"/>
          <w:szCs w:val="22"/>
          <w:lang w:eastAsia="zh-CN" w:bidi="hi-IN"/>
        </w:rPr>
        <w:t>3. §</w:t>
      </w:r>
    </w:p>
    <w:p w:rsidR="00D55C99" w:rsidRPr="00093718" w:rsidRDefault="00D55C99" w:rsidP="00D55C99">
      <w:pPr>
        <w:suppressAutoHyphens/>
        <w:jc w:val="center"/>
        <w:rPr>
          <w:rFonts w:eastAsia="Noto Sans CJK SC Regular" w:cs="FreeSans"/>
          <w:b/>
          <w:kern w:val="2"/>
          <w:sz w:val="22"/>
          <w:szCs w:val="22"/>
          <w:lang w:eastAsia="zh-CN" w:bidi="hi-IN"/>
        </w:rPr>
      </w:pPr>
    </w:p>
    <w:p w:rsidR="00D55C99" w:rsidRPr="00093718" w:rsidRDefault="00D55C99" w:rsidP="00D55C99">
      <w:pPr>
        <w:pStyle w:val="Szvegtrzs"/>
        <w:rPr>
          <w:rFonts w:eastAsia="Noto Sans CJK SC Regular" w:cs="FreeSans"/>
          <w:kern w:val="2"/>
          <w:sz w:val="22"/>
          <w:szCs w:val="22"/>
          <w:lang w:eastAsia="zh-CN" w:bidi="hi-IN"/>
        </w:rPr>
      </w:pPr>
      <w:r w:rsidRPr="00093718">
        <w:rPr>
          <w:sz w:val="22"/>
          <w:szCs w:val="22"/>
        </w:rPr>
        <w:t>E rendeletet a pénzben és természetben nyújtott szociális ellátások helyi szabályairól szóló 11/2013. (XI. 27.) önkormányzati rendelet e rendelettel megállapított rendelkezéseit a hatályba lépéskor folyamatban lévő ügyekben is alkalmazni kell.</w:t>
      </w: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</w:p>
    <w:p w:rsidR="00D55C99" w:rsidRPr="00093718" w:rsidRDefault="00D55C99" w:rsidP="00D55C99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</w:p>
    <w:p w:rsidR="00D55C99" w:rsidRPr="00093718" w:rsidRDefault="00D55C99" w:rsidP="00D55C99">
      <w:pPr>
        <w:tabs>
          <w:tab w:val="left" w:pos="7371"/>
        </w:tabs>
        <w:suppressAutoHyphens/>
        <w:jc w:val="both"/>
        <w:rPr>
          <w:sz w:val="22"/>
          <w:szCs w:val="22"/>
        </w:rPr>
      </w:pPr>
      <w:r w:rsidRPr="00093718">
        <w:rPr>
          <w:sz w:val="22"/>
          <w:szCs w:val="22"/>
        </w:rPr>
        <w:t>Dr. Diósgyőri Gitta s. k.</w:t>
      </w:r>
      <w:r w:rsidRPr="00093718">
        <w:rPr>
          <w:sz w:val="22"/>
          <w:szCs w:val="22"/>
        </w:rPr>
        <w:tab/>
        <w:t>Pásztor Roland s. k.</w:t>
      </w:r>
    </w:p>
    <w:p w:rsidR="00D55C99" w:rsidRPr="00093718" w:rsidRDefault="00D55C99" w:rsidP="00D55C99">
      <w:pPr>
        <w:widowControl w:val="0"/>
        <w:tabs>
          <w:tab w:val="left" w:pos="7797"/>
        </w:tabs>
        <w:ind w:firstLine="284"/>
        <w:jc w:val="both"/>
        <w:rPr>
          <w:sz w:val="22"/>
          <w:szCs w:val="22"/>
        </w:rPr>
      </w:pPr>
      <w:r w:rsidRPr="00093718">
        <w:rPr>
          <w:sz w:val="22"/>
          <w:szCs w:val="22"/>
        </w:rPr>
        <w:t>címzetes főjegyző</w:t>
      </w:r>
      <w:r w:rsidRPr="00093718">
        <w:rPr>
          <w:sz w:val="22"/>
          <w:szCs w:val="22"/>
        </w:rPr>
        <w:tab/>
        <w:t>polgármester</w:t>
      </w:r>
    </w:p>
    <w:p w:rsidR="00D55C99" w:rsidRDefault="00D55C99" w:rsidP="00D55C99">
      <w:pPr>
        <w:jc w:val="center"/>
        <w:rPr>
          <w:b/>
        </w:rPr>
      </w:pPr>
      <w:r>
        <w:rPr>
          <w:b/>
        </w:rPr>
        <w:t>-------</w:t>
      </w:r>
    </w:p>
    <w:p w:rsidR="00D55C99" w:rsidRDefault="00D55C99" w:rsidP="00D55C99">
      <w:pPr>
        <w:jc w:val="both"/>
      </w:pPr>
    </w:p>
    <w:p w:rsidR="00D55C99" w:rsidRDefault="00D55C99" w:rsidP="00D55C99">
      <w:pPr>
        <w:jc w:val="both"/>
      </w:pPr>
    </w:p>
    <w:p w:rsidR="00D55C99" w:rsidRDefault="00D55C99" w:rsidP="00D55C99">
      <w:pPr>
        <w:jc w:val="both"/>
      </w:pPr>
      <w:r>
        <w:t>Az előterjesztést láttam:</w:t>
      </w:r>
    </w:p>
    <w:p w:rsidR="00D55C99" w:rsidRDefault="00D55C99" w:rsidP="00D55C99">
      <w:pPr>
        <w:ind w:left="2410"/>
        <w:jc w:val="both"/>
      </w:pPr>
      <w:r w:rsidRPr="0052118D">
        <w:t>Dr. Diósgyőri Gitta</w:t>
      </w:r>
    </w:p>
    <w:p w:rsidR="00D55C99" w:rsidRPr="0052118D" w:rsidRDefault="00D55C99" w:rsidP="00D55C99">
      <w:pPr>
        <w:ind w:left="2410"/>
        <w:jc w:val="both"/>
      </w:pPr>
      <w:r w:rsidRPr="0052118D">
        <w:t>címzetes főjegyző</w:t>
      </w:r>
    </w:p>
    <w:p w:rsidR="003D41F9" w:rsidRPr="004303EC" w:rsidRDefault="003D41F9" w:rsidP="00D55C99">
      <w:pPr>
        <w:ind w:left="5529" w:hanging="5529"/>
        <w:jc w:val="both"/>
      </w:pPr>
    </w:p>
    <w:sectPr w:rsidR="003D41F9" w:rsidRPr="004303EC" w:rsidSect="00ED700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BD3" w:rsidRDefault="003F3BD3">
      <w:r>
        <w:separator/>
      </w:r>
    </w:p>
  </w:endnote>
  <w:endnote w:type="continuationSeparator" w:id="0">
    <w:p w:rsidR="003F3BD3" w:rsidRDefault="003F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19F" w:rsidRDefault="00710CA3" w:rsidP="00BD119F">
    <w:pPr>
      <w:pStyle w:val="llb"/>
      <w:jc w:val="right"/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 w:rsidR="00D55C99">
      <w:rPr>
        <w:rStyle w:val="Oldalszm"/>
        <w:noProof/>
        <w:sz w:val="20"/>
        <w:szCs w:val="20"/>
      </w:rPr>
      <w:t>1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="00B13BAE">
      <w:rPr>
        <w:rStyle w:val="Oldalszm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BD3" w:rsidRDefault="003F3BD3">
      <w:r>
        <w:separator/>
      </w:r>
    </w:p>
  </w:footnote>
  <w:footnote w:type="continuationSeparator" w:id="0">
    <w:p w:rsidR="003F3BD3" w:rsidRDefault="003F3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02D"/>
    <w:multiLevelType w:val="hybridMultilevel"/>
    <w:tmpl w:val="FA367320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F8A"/>
    <w:multiLevelType w:val="hybridMultilevel"/>
    <w:tmpl w:val="CC520D60"/>
    <w:lvl w:ilvl="0" w:tplc="9ADEA41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2E95E63"/>
    <w:multiLevelType w:val="hybridMultilevel"/>
    <w:tmpl w:val="A75843BC"/>
    <w:lvl w:ilvl="0" w:tplc="8CC60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D6640"/>
    <w:multiLevelType w:val="hybridMultilevel"/>
    <w:tmpl w:val="B31604B6"/>
    <w:lvl w:ilvl="0" w:tplc="7968E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06D004EE"/>
    <w:multiLevelType w:val="hybridMultilevel"/>
    <w:tmpl w:val="E0944C54"/>
    <w:lvl w:ilvl="0" w:tplc="8B908BE8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A98241D"/>
    <w:multiLevelType w:val="hybridMultilevel"/>
    <w:tmpl w:val="0C8470EC"/>
    <w:lvl w:ilvl="0" w:tplc="7DA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E1626BB"/>
    <w:multiLevelType w:val="hybridMultilevel"/>
    <w:tmpl w:val="CD7A7420"/>
    <w:lvl w:ilvl="0" w:tplc="E47A997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0E812466"/>
    <w:multiLevelType w:val="hybridMultilevel"/>
    <w:tmpl w:val="36420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77917"/>
    <w:multiLevelType w:val="multilevel"/>
    <w:tmpl w:val="BC80F2C0"/>
    <w:lvl w:ilvl="0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830AC"/>
    <w:multiLevelType w:val="hybridMultilevel"/>
    <w:tmpl w:val="702E03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907EC3"/>
    <w:multiLevelType w:val="hybridMultilevel"/>
    <w:tmpl w:val="2C503D9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F37FB"/>
    <w:multiLevelType w:val="hybridMultilevel"/>
    <w:tmpl w:val="89528658"/>
    <w:lvl w:ilvl="0" w:tplc="CB063FC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7291CDE"/>
    <w:multiLevelType w:val="hybridMultilevel"/>
    <w:tmpl w:val="74A07806"/>
    <w:lvl w:ilvl="0" w:tplc="FCA021E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8BC7D87"/>
    <w:multiLevelType w:val="hybridMultilevel"/>
    <w:tmpl w:val="091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83135"/>
    <w:multiLevelType w:val="hybridMultilevel"/>
    <w:tmpl w:val="7A1871F0"/>
    <w:lvl w:ilvl="0" w:tplc="D50A5D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00732"/>
    <w:multiLevelType w:val="hybridMultilevel"/>
    <w:tmpl w:val="2ACA127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661F0A"/>
    <w:multiLevelType w:val="multilevel"/>
    <w:tmpl w:val="5538B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1451"/>
        </w:tabs>
        <w:ind w:left="1451" w:hanging="60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7" w15:restartNumberingAfterBreak="0">
    <w:nsid w:val="338A6188"/>
    <w:multiLevelType w:val="hybridMultilevel"/>
    <w:tmpl w:val="F384C0BC"/>
    <w:lvl w:ilvl="0" w:tplc="85823DF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344E448A"/>
    <w:multiLevelType w:val="hybridMultilevel"/>
    <w:tmpl w:val="AE56A5F0"/>
    <w:lvl w:ilvl="0" w:tplc="60B80596">
      <w:start w:val="4"/>
      <w:numFmt w:val="decimal"/>
      <w:lvlText w:val="%1."/>
      <w:lvlJc w:val="left"/>
      <w:pPr>
        <w:tabs>
          <w:tab w:val="num" w:pos="825"/>
        </w:tabs>
        <w:ind w:left="825" w:hanging="585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 w15:restartNumberingAfterBreak="0">
    <w:nsid w:val="36330F7B"/>
    <w:multiLevelType w:val="hybridMultilevel"/>
    <w:tmpl w:val="C26644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60E5E"/>
    <w:multiLevelType w:val="hybridMultilevel"/>
    <w:tmpl w:val="55D2DE9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23049A"/>
    <w:multiLevelType w:val="hybridMultilevel"/>
    <w:tmpl w:val="7BE0D8FA"/>
    <w:lvl w:ilvl="0" w:tplc="6BEA77C0">
      <w:start w:val="9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68671D"/>
    <w:multiLevelType w:val="hybridMultilevel"/>
    <w:tmpl w:val="E90E791C"/>
    <w:lvl w:ilvl="0" w:tplc="CB7E2760">
      <w:start w:val="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3E9A4B67"/>
    <w:multiLevelType w:val="hybridMultilevel"/>
    <w:tmpl w:val="C8EEFD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6E1E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463816"/>
    <w:multiLevelType w:val="hybridMultilevel"/>
    <w:tmpl w:val="CD328C1A"/>
    <w:lvl w:ilvl="0" w:tplc="25E41B6E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0F686C"/>
    <w:multiLevelType w:val="hybridMultilevel"/>
    <w:tmpl w:val="9534646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2883B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762BE0">
      <w:start w:val="1"/>
      <w:numFmt w:val="none"/>
      <w:lvlText w:val="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F8512E"/>
    <w:multiLevelType w:val="hybridMultilevel"/>
    <w:tmpl w:val="1506F890"/>
    <w:lvl w:ilvl="0" w:tplc="766C741E">
      <w:start w:val="7"/>
      <w:numFmt w:val="bullet"/>
      <w:lvlText w:val="-"/>
      <w:lvlJc w:val="left"/>
      <w:pPr>
        <w:tabs>
          <w:tab w:val="num" w:pos="3615"/>
        </w:tabs>
        <w:ind w:left="361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935"/>
        </w:tabs>
        <w:ind w:left="793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655"/>
        </w:tabs>
        <w:ind w:left="865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375"/>
        </w:tabs>
        <w:ind w:left="937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6F2447"/>
    <w:multiLevelType w:val="hybridMultilevel"/>
    <w:tmpl w:val="D17861AA"/>
    <w:lvl w:ilvl="0" w:tplc="60BECC2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22F84"/>
    <w:multiLevelType w:val="hybridMultilevel"/>
    <w:tmpl w:val="F2E4D0C0"/>
    <w:lvl w:ilvl="0" w:tplc="040E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375CC2"/>
    <w:multiLevelType w:val="hybridMultilevel"/>
    <w:tmpl w:val="489044F4"/>
    <w:lvl w:ilvl="0" w:tplc="CF545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5542F4"/>
    <w:multiLevelType w:val="hybridMultilevel"/>
    <w:tmpl w:val="E70C66A6"/>
    <w:lvl w:ilvl="0" w:tplc="24424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E0DBB"/>
    <w:multiLevelType w:val="hybridMultilevel"/>
    <w:tmpl w:val="35D0FA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4B7C48"/>
    <w:multiLevelType w:val="hybridMultilevel"/>
    <w:tmpl w:val="9E721B9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CA57BB"/>
    <w:multiLevelType w:val="hybridMultilevel"/>
    <w:tmpl w:val="4CE44ADA"/>
    <w:lvl w:ilvl="0" w:tplc="6E2623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80212D"/>
    <w:multiLevelType w:val="hybridMultilevel"/>
    <w:tmpl w:val="F57C1D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7B1E7D"/>
    <w:multiLevelType w:val="multilevel"/>
    <w:tmpl w:val="6F3CEAC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3F765C"/>
    <w:multiLevelType w:val="hybridMultilevel"/>
    <w:tmpl w:val="EF10D6A2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2E07AC0"/>
    <w:multiLevelType w:val="hybridMultilevel"/>
    <w:tmpl w:val="B310DFC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B1855"/>
    <w:multiLevelType w:val="hybridMultilevel"/>
    <w:tmpl w:val="32EAA724"/>
    <w:lvl w:ilvl="0" w:tplc="8FE4C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FF000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A797F"/>
    <w:multiLevelType w:val="hybridMultilevel"/>
    <w:tmpl w:val="2882790C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B1070A"/>
    <w:multiLevelType w:val="hybridMultilevel"/>
    <w:tmpl w:val="33967F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5231D1"/>
    <w:multiLevelType w:val="hybridMultilevel"/>
    <w:tmpl w:val="D6CE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E56F6E"/>
    <w:multiLevelType w:val="hybridMultilevel"/>
    <w:tmpl w:val="41CC8E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750561"/>
    <w:multiLevelType w:val="multilevel"/>
    <w:tmpl w:val="E97861C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7ED20B68"/>
    <w:multiLevelType w:val="hybridMultilevel"/>
    <w:tmpl w:val="99306E9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802772"/>
    <w:multiLevelType w:val="hybridMultilevel"/>
    <w:tmpl w:val="84A2A74C"/>
    <w:lvl w:ilvl="0" w:tplc="90D237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3"/>
  </w:num>
  <w:num w:numId="5">
    <w:abstractNumId w:val="27"/>
  </w:num>
  <w:num w:numId="6">
    <w:abstractNumId w:val="18"/>
  </w:num>
  <w:num w:numId="7">
    <w:abstractNumId w:val="26"/>
  </w:num>
  <w:num w:numId="8">
    <w:abstractNumId w:val="17"/>
  </w:num>
  <w:num w:numId="9">
    <w:abstractNumId w:val="29"/>
  </w:num>
  <w:num w:numId="10">
    <w:abstractNumId w:val="22"/>
  </w:num>
  <w:num w:numId="11">
    <w:abstractNumId w:val="4"/>
  </w:num>
  <w:num w:numId="12">
    <w:abstractNumId w:val="2"/>
  </w:num>
  <w:num w:numId="13">
    <w:abstractNumId w:val="39"/>
  </w:num>
  <w:num w:numId="14">
    <w:abstractNumId w:val="12"/>
  </w:num>
  <w:num w:numId="15">
    <w:abstractNumId w:val="37"/>
  </w:num>
  <w:num w:numId="16">
    <w:abstractNumId w:val="6"/>
  </w:num>
  <w:num w:numId="17">
    <w:abstractNumId w:val="24"/>
  </w:num>
  <w:num w:numId="18">
    <w:abstractNumId w:val="43"/>
  </w:num>
  <w:num w:numId="19">
    <w:abstractNumId w:val="28"/>
  </w:num>
  <w:num w:numId="20">
    <w:abstractNumId w:val="21"/>
  </w:num>
  <w:num w:numId="21">
    <w:abstractNumId w:val="0"/>
  </w:num>
  <w:num w:numId="22">
    <w:abstractNumId w:val="19"/>
  </w:num>
  <w:num w:numId="23">
    <w:abstractNumId w:val="38"/>
  </w:num>
  <w:num w:numId="24">
    <w:abstractNumId w:val="31"/>
  </w:num>
  <w:num w:numId="25">
    <w:abstractNumId w:val="20"/>
  </w:num>
  <w:num w:numId="26">
    <w:abstractNumId w:val="15"/>
  </w:num>
  <w:num w:numId="27">
    <w:abstractNumId w:val="10"/>
  </w:num>
  <w:num w:numId="28">
    <w:abstractNumId w:val="32"/>
  </w:num>
  <w:num w:numId="29">
    <w:abstractNumId w:val="33"/>
  </w:num>
  <w:num w:numId="30">
    <w:abstractNumId w:val="40"/>
  </w:num>
  <w:num w:numId="31">
    <w:abstractNumId w:val="36"/>
  </w:num>
  <w:num w:numId="32">
    <w:abstractNumId w:val="25"/>
  </w:num>
  <w:num w:numId="33">
    <w:abstractNumId w:val="34"/>
  </w:num>
  <w:num w:numId="34">
    <w:abstractNumId w:val="7"/>
  </w:num>
  <w:num w:numId="35">
    <w:abstractNumId w:val="8"/>
  </w:num>
  <w:num w:numId="36">
    <w:abstractNumId w:val="35"/>
  </w:num>
  <w:num w:numId="37">
    <w:abstractNumId w:val="45"/>
  </w:num>
  <w:num w:numId="38">
    <w:abstractNumId w:val="41"/>
  </w:num>
  <w:num w:numId="39">
    <w:abstractNumId w:val="44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2"/>
  </w:num>
  <w:num w:numId="43">
    <w:abstractNumId w:val="13"/>
  </w:num>
  <w:num w:numId="44">
    <w:abstractNumId w:val="30"/>
  </w:num>
  <w:num w:numId="45">
    <w:abstractNumId w:val="9"/>
  </w:num>
  <w:num w:numId="46">
    <w:abstractNumId w:val="2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1569"/>
    <w:rsid w:val="000019F4"/>
    <w:rsid w:val="00001D95"/>
    <w:rsid w:val="0000249B"/>
    <w:rsid w:val="00003ABA"/>
    <w:rsid w:val="000040A6"/>
    <w:rsid w:val="000053C5"/>
    <w:rsid w:val="000053F4"/>
    <w:rsid w:val="00005CF5"/>
    <w:rsid w:val="00006EC3"/>
    <w:rsid w:val="00007A25"/>
    <w:rsid w:val="00011DAB"/>
    <w:rsid w:val="00011F97"/>
    <w:rsid w:val="00012DD6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402E"/>
    <w:rsid w:val="00024236"/>
    <w:rsid w:val="000251DE"/>
    <w:rsid w:val="0002639D"/>
    <w:rsid w:val="00026576"/>
    <w:rsid w:val="00031340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7865"/>
    <w:rsid w:val="00037A6C"/>
    <w:rsid w:val="00037E12"/>
    <w:rsid w:val="00037E3D"/>
    <w:rsid w:val="000409E6"/>
    <w:rsid w:val="00040BBA"/>
    <w:rsid w:val="00042406"/>
    <w:rsid w:val="0004296C"/>
    <w:rsid w:val="00042CA6"/>
    <w:rsid w:val="00043AE7"/>
    <w:rsid w:val="00047471"/>
    <w:rsid w:val="00047BA9"/>
    <w:rsid w:val="000500A2"/>
    <w:rsid w:val="00051858"/>
    <w:rsid w:val="00052961"/>
    <w:rsid w:val="00054228"/>
    <w:rsid w:val="0005499A"/>
    <w:rsid w:val="000550B0"/>
    <w:rsid w:val="00057B3F"/>
    <w:rsid w:val="00057E12"/>
    <w:rsid w:val="000612AF"/>
    <w:rsid w:val="00064025"/>
    <w:rsid w:val="00064614"/>
    <w:rsid w:val="000646F5"/>
    <w:rsid w:val="00064CC9"/>
    <w:rsid w:val="000652DD"/>
    <w:rsid w:val="00065947"/>
    <w:rsid w:val="0006719E"/>
    <w:rsid w:val="00067671"/>
    <w:rsid w:val="0006779A"/>
    <w:rsid w:val="0006783D"/>
    <w:rsid w:val="00070071"/>
    <w:rsid w:val="00071C5E"/>
    <w:rsid w:val="00072FDD"/>
    <w:rsid w:val="00073B49"/>
    <w:rsid w:val="000757E6"/>
    <w:rsid w:val="000778C7"/>
    <w:rsid w:val="0008064D"/>
    <w:rsid w:val="00081C47"/>
    <w:rsid w:val="00083D10"/>
    <w:rsid w:val="00084919"/>
    <w:rsid w:val="0008561F"/>
    <w:rsid w:val="000866F8"/>
    <w:rsid w:val="0008725A"/>
    <w:rsid w:val="00090712"/>
    <w:rsid w:val="00091332"/>
    <w:rsid w:val="000918AD"/>
    <w:rsid w:val="000926CB"/>
    <w:rsid w:val="000932D9"/>
    <w:rsid w:val="00093778"/>
    <w:rsid w:val="00095D7C"/>
    <w:rsid w:val="00096254"/>
    <w:rsid w:val="00096D7F"/>
    <w:rsid w:val="00097786"/>
    <w:rsid w:val="000A0694"/>
    <w:rsid w:val="000A1ECF"/>
    <w:rsid w:val="000A2552"/>
    <w:rsid w:val="000A2B9F"/>
    <w:rsid w:val="000A49FB"/>
    <w:rsid w:val="000A4B51"/>
    <w:rsid w:val="000A577E"/>
    <w:rsid w:val="000A5F4E"/>
    <w:rsid w:val="000A6C41"/>
    <w:rsid w:val="000B14E7"/>
    <w:rsid w:val="000B158A"/>
    <w:rsid w:val="000B173F"/>
    <w:rsid w:val="000B327B"/>
    <w:rsid w:val="000B4E1C"/>
    <w:rsid w:val="000B5332"/>
    <w:rsid w:val="000B6972"/>
    <w:rsid w:val="000B6EA6"/>
    <w:rsid w:val="000C01CD"/>
    <w:rsid w:val="000C0454"/>
    <w:rsid w:val="000C16AA"/>
    <w:rsid w:val="000C1702"/>
    <w:rsid w:val="000C1B8C"/>
    <w:rsid w:val="000C31A2"/>
    <w:rsid w:val="000C6D40"/>
    <w:rsid w:val="000C7385"/>
    <w:rsid w:val="000C782A"/>
    <w:rsid w:val="000C78C8"/>
    <w:rsid w:val="000D13B9"/>
    <w:rsid w:val="000D1E40"/>
    <w:rsid w:val="000D322A"/>
    <w:rsid w:val="000D3B31"/>
    <w:rsid w:val="000D3B3E"/>
    <w:rsid w:val="000D633B"/>
    <w:rsid w:val="000D63D5"/>
    <w:rsid w:val="000D6A4F"/>
    <w:rsid w:val="000D7C70"/>
    <w:rsid w:val="000D7D42"/>
    <w:rsid w:val="000E2047"/>
    <w:rsid w:val="000E2097"/>
    <w:rsid w:val="000E2804"/>
    <w:rsid w:val="000E2FBD"/>
    <w:rsid w:val="000E4B7E"/>
    <w:rsid w:val="000E56A8"/>
    <w:rsid w:val="000E7988"/>
    <w:rsid w:val="000F055D"/>
    <w:rsid w:val="000F0758"/>
    <w:rsid w:val="000F2195"/>
    <w:rsid w:val="000F2F5A"/>
    <w:rsid w:val="000F3188"/>
    <w:rsid w:val="000F345F"/>
    <w:rsid w:val="000F56EF"/>
    <w:rsid w:val="000F7E2D"/>
    <w:rsid w:val="00101FD1"/>
    <w:rsid w:val="00104569"/>
    <w:rsid w:val="00104DB5"/>
    <w:rsid w:val="001055AD"/>
    <w:rsid w:val="00106336"/>
    <w:rsid w:val="00106445"/>
    <w:rsid w:val="001118FB"/>
    <w:rsid w:val="00111E7F"/>
    <w:rsid w:val="00113698"/>
    <w:rsid w:val="001146A8"/>
    <w:rsid w:val="001148BA"/>
    <w:rsid w:val="001157D4"/>
    <w:rsid w:val="00116D81"/>
    <w:rsid w:val="00120328"/>
    <w:rsid w:val="00120553"/>
    <w:rsid w:val="00120EF2"/>
    <w:rsid w:val="00121F2F"/>
    <w:rsid w:val="0012277B"/>
    <w:rsid w:val="0012443A"/>
    <w:rsid w:val="00125068"/>
    <w:rsid w:val="00127891"/>
    <w:rsid w:val="00130186"/>
    <w:rsid w:val="00130A35"/>
    <w:rsid w:val="00130EBF"/>
    <w:rsid w:val="001318BC"/>
    <w:rsid w:val="00131BD2"/>
    <w:rsid w:val="001332D5"/>
    <w:rsid w:val="00134558"/>
    <w:rsid w:val="00134624"/>
    <w:rsid w:val="00135291"/>
    <w:rsid w:val="0013732E"/>
    <w:rsid w:val="0013732F"/>
    <w:rsid w:val="0013785F"/>
    <w:rsid w:val="00137D15"/>
    <w:rsid w:val="0014002E"/>
    <w:rsid w:val="0014015A"/>
    <w:rsid w:val="0014227C"/>
    <w:rsid w:val="0014290A"/>
    <w:rsid w:val="0014427F"/>
    <w:rsid w:val="001446D3"/>
    <w:rsid w:val="00145427"/>
    <w:rsid w:val="00145501"/>
    <w:rsid w:val="00145950"/>
    <w:rsid w:val="00145D7F"/>
    <w:rsid w:val="001462D5"/>
    <w:rsid w:val="00150F15"/>
    <w:rsid w:val="001536D7"/>
    <w:rsid w:val="00153B06"/>
    <w:rsid w:val="00153D61"/>
    <w:rsid w:val="001549D5"/>
    <w:rsid w:val="00155A0E"/>
    <w:rsid w:val="001567BF"/>
    <w:rsid w:val="0015708A"/>
    <w:rsid w:val="00157993"/>
    <w:rsid w:val="00160F7B"/>
    <w:rsid w:val="00162F32"/>
    <w:rsid w:val="00163608"/>
    <w:rsid w:val="00163D45"/>
    <w:rsid w:val="001655A9"/>
    <w:rsid w:val="00165D0F"/>
    <w:rsid w:val="00165F7E"/>
    <w:rsid w:val="00166399"/>
    <w:rsid w:val="001663AA"/>
    <w:rsid w:val="0016709C"/>
    <w:rsid w:val="00167185"/>
    <w:rsid w:val="00167B92"/>
    <w:rsid w:val="001709D2"/>
    <w:rsid w:val="00172A38"/>
    <w:rsid w:val="00172F89"/>
    <w:rsid w:val="00173B5D"/>
    <w:rsid w:val="00175ABB"/>
    <w:rsid w:val="00175C7F"/>
    <w:rsid w:val="00176B29"/>
    <w:rsid w:val="00176DB5"/>
    <w:rsid w:val="00180BF5"/>
    <w:rsid w:val="001816B0"/>
    <w:rsid w:val="001824B9"/>
    <w:rsid w:val="00183CD7"/>
    <w:rsid w:val="00185B02"/>
    <w:rsid w:val="00185E18"/>
    <w:rsid w:val="00185FA4"/>
    <w:rsid w:val="001869DA"/>
    <w:rsid w:val="001873BD"/>
    <w:rsid w:val="00187416"/>
    <w:rsid w:val="001878BD"/>
    <w:rsid w:val="0019067D"/>
    <w:rsid w:val="001916DF"/>
    <w:rsid w:val="00192127"/>
    <w:rsid w:val="00192F4A"/>
    <w:rsid w:val="00193CF0"/>
    <w:rsid w:val="00194E1C"/>
    <w:rsid w:val="0019573D"/>
    <w:rsid w:val="00195E37"/>
    <w:rsid w:val="00196322"/>
    <w:rsid w:val="00196D67"/>
    <w:rsid w:val="001A0110"/>
    <w:rsid w:val="001A063F"/>
    <w:rsid w:val="001A088E"/>
    <w:rsid w:val="001A2752"/>
    <w:rsid w:val="001A409B"/>
    <w:rsid w:val="001A4B9E"/>
    <w:rsid w:val="001A4CAF"/>
    <w:rsid w:val="001A5368"/>
    <w:rsid w:val="001A5416"/>
    <w:rsid w:val="001A636A"/>
    <w:rsid w:val="001A750E"/>
    <w:rsid w:val="001A7676"/>
    <w:rsid w:val="001B0650"/>
    <w:rsid w:val="001B2755"/>
    <w:rsid w:val="001B2D6D"/>
    <w:rsid w:val="001B3A04"/>
    <w:rsid w:val="001B604F"/>
    <w:rsid w:val="001B73CF"/>
    <w:rsid w:val="001B7D3E"/>
    <w:rsid w:val="001B7E44"/>
    <w:rsid w:val="001B7E45"/>
    <w:rsid w:val="001B7F58"/>
    <w:rsid w:val="001C0AF9"/>
    <w:rsid w:val="001C0FD5"/>
    <w:rsid w:val="001C1DBB"/>
    <w:rsid w:val="001C2D42"/>
    <w:rsid w:val="001C2D91"/>
    <w:rsid w:val="001C2F3A"/>
    <w:rsid w:val="001C473D"/>
    <w:rsid w:val="001C54A8"/>
    <w:rsid w:val="001C5C6F"/>
    <w:rsid w:val="001C5DFB"/>
    <w:rsid w:val="001C5EDB"/>
    <w:rsid w:val="001C754E"/>
    <w:rsid w:val="001C759D"/>
    <w:rsid w:val="001C78FF"/>
    <w:rsid w:val="001C7C5E"/>
    <w:rsid w:val="001D0077"/>
    <w:rsid w:val="001D1AC1"/>
    <w:rsid w:val="001D2083"/>
    <w:rsid w:val="001D3955"/>
    <w:rsid w:val="001D48B2"/>
    <w:rsid w:val="001D59B8"/>
    <w:rsid w:val="001D63AE"/>
    <w:rsid w:val="001D68B6"/>
    <w:rsid w:val="001D68BF"/>
    <w:rsid w:val="001D73FE"/>
    <w:rsid w:val="001D771C"/>
    <w:rsid w:val="001E0B92"/>
    <w:rsid w:val="001E2671"/>
    <w:rsid w:val="001E393D"/>
    <w:rsid w:val="001E431A"/>
    <w:rsid w:val="001E7609"/>
    <w:rsid w:val="001E7939"/>
    <w:rsid w:val="001E7D2C"/>
    <w:rsid w:val="001F2B8B"/>
    <w:rsid w:val="001F2BCE"/>
    <w:rsid w:val="001F3EE2"/>
    <w:rsid w:val="001F55CB"/>
    <w:rsid w:val="001F6D19"/>
    <w:rsid w:val="002006F1"/>
    <w:rsid w:val="0020097E"/>
    <w:rsid w:val="002009F9"/>
    <w:rsid w:val="002018C2"/>
    <w:rsid w:val="0020195D"/>
    <w:rsid w:val="00201AFF"/>
    <w:rsid w:val="00201D65"/>
    <w:rsid w:val="00202C00"/>
    <w:rsid w:val="00205F16"/>
    <w:rsid w:val="0021156B"/>
    <w:rsid w:val="0021205C"/>
    <w:rsid w:val="00213200"/>
    <w:rsid w:val="002132D3"/>
    <w:rsid w:val="00214578"/>
    <w:rsid w:val="00215D03"/>
    <w:rsid w:val="00216CA8"/>
    <w:rsid w:val="002171EF"/>
    <w:rsid w:val="0022031B"/>
    <w:rsid w:val="002203B9"/>
    <w:rsid w:val="00221022"/>
    <w:rsid w:val="002219EC"/>
    <w:rsid w:val="00222D04"/>
    <w:rsid w:val="002231F2"/>
    <w:rsid w:val="002234C3"/>
    <w:rsid w:val="00223690"/>
    <w:rsid w:val="002245CF"/>
    <w:rsid w:val="0022538D"/>
    <w:rsid w:val="00225FD5"/>
    <w:rsid w:val="00226875"/>
    <w:rsid w:val="00227150"/>
    <w:rsid w:val="002311BA"/>
    <w:rsid w:val="002314CF"/>
    <w:rsid w:val="002314E4"/>
    <w:rsid w:val="002315C7"/>
    <w:rsid w:val="00231864"/>
    <w:rsid w:val="00232902"/>
    <w:rsid w:val="00232DEA"/>
    <w:rsid w:val="0023339B"/>
    <w:rsid w:val="002339CA"/>
    <w:rsid w:val="00233A06"/>
    <w:rsid w:val="00234796"/>
    <w:rsid w:val="00235416"/>
    <w:rsid w:val="00236E1E"/>
    <w:rsid w:val="002372AF"/>
    <w:rsid w:val="002379F9"/>
    <w:rsid w:val="00237D01"/>
    <w:rsid w:val="00240344"/>
    <w:rsid w:val="0024084F"/>
    <w:rsid w:val="0024494D"/>
    <w:rsid w:val="002473BD"/>
    <w:rsid w:val="0025096F"/>
    <w:rsid w:val="00251A99"/>
    <w:rsid w:val="00252396"/>
    <w:rsid w:val="00253934"/>
    <w:rsid w:val="00253E95"/>
    <w:rsid w:val="00253F93"/>
    <w:rsid w:val="00255196"/>
    <w:rsid w:val="00255A3D"/>
    <w:rsid w:val="00255E22"/>
    <w:rsid w:val="00256AB0"/>
    <w:rsid w:val="002570B8"/>
    <w:rsid w:val="00257BAC"/>
    <w:rsid w:val="00257F64"/>
    <w:rsid w:val="00260F61"/>
    <w:rsid w:val="00261DF7"/>
    <w:rsid w:val="002634BA"/>
    <w:rsid w:val="00266C42"/>
    <w:rsid w:val="0026776C"/>
    <w:rsid w:val="00267C36"/>
    <w:rsid w:val="00270138"/>
    <w:rsid w:val="002702B6"/>
    <w:rsid w:val="002705FD"/>
    <w:rsid w:val="00270E65"/>
    <w:rsid w:val="00271ECA"/>
    <w:rsid w:val="00274CE1"/>
    <w:rsid w:val="002752D0"/>
    <w:rsid w:val="00275A20"/>
    <w:rsid w:val="002774B8"/>
    <w:rsid w:val="00280970"/>
    <w:rsid w:val="00280F7C"/>
    <w:rsid w:val="002811E4"/>
    <w:rsid w:val="002816DE"/>
    <w:rsid w:val="00281A28"/>
    <w:rsid w:val="0028252B"/>
    <w:rsid w:val="00283669"/>
    <w:rsid w:val="00283BEC"/>
    <w:rsid w:val="00283D68"/>
    <w:rsid w:val="00284B50"/>
    <w:rsid w:val="00285F14"/>
    <w:rsid w:val="00286637"/>
    <w:rsid w:val="00286C7B"/>
    <w:rsid w:val="00287D23"/>
    <w:rsid w:val="0029009A"/>
    <w:rsid w:val="002912BE"/>
    <w:rsid w:val="00291C10"/>
    <w:rsid w:val="00291F54"/>
    <w:rsid w:val="0029258C"/>
    <w:rsid w:val="002929A0"/>
    <w:rsid w:val="00292C32"/>
    <w:rsid w:val="00293CEA"/>
    <w:rsid w:val="00295B04"/>
    <w:rsid w:val="00295ECD"/>
    <w:rsid w:val="00297106"/>
    <w:rsid w:val="00297600"/>
    <w:rsid w:val="002A0F01"/>
    <w:rsid w:val="002A1192"/>
    <w:rsid w:val="002A1CC4"/>
    <w:rsid w:val="002A1EF7"/>
    <w:rsid w:val="002A4831"/>
    <w:rsid w:val="002A52E4"/>
    <w:rsid w:val="002A5BAB"/>
    <w:rsid w:val="002A6877"/>
    <w:rsid w:val="002A6C93"/>
    <w:rsid w:val="002A6E8D"/>
    <w:rsid w:val="002A78CF"/>
    <w:rsid w:val="002B4619"/>
    <w:rsid w:val="002B6945"/>
    <w:rsid w:val="002B6AE4"/>
    <w:rsid w:val="002B7956"/>
    <w:rsid w:val="002C0B72"/>
    <w:rsid w:val="002C123C"/>
    <w:rsid w:val="002C12BD"/>
    <w:rsid w:val="002C1EC0"/>
    <w:rsid w:val="002C4E79"/>
    <w:rsid w:val="002C509B"/>
    <w:rsid w:val="002C5FCB"/>
    <w:rsid w:val="002C646A"/>
    <w:rsid w:val="002C699C"/>
    <w:rsid w:val="002C7AD2"/>
    <w:rsid w:val="002D0C92"/>
    <w:rsid w:val="002D16C1"/>
    <w:rsid w:val="002D1A4B"/>
    <w:rsid w:val="002D44D4"/>
    <w:rsid w:val="002D45E2"/>
    <w:rsid w:val="002D4E0F"/>
    <w:rsid w:val="002D5679"/>
    <w:rsid w:val="002D5F3D"/>
    <w:rsid w:val="002D6BB3"/>
    <w:rsid w:val="002E0319"/>
    <w:rsid w:val="002E0BC4"/>
    <w:rsid w:val="002E0D4E"/>
    <w:rsid w:val="002E1AA0"/>
    <w:rsid w:val="002E1DBB"/>
    <w:rsid w:val="002E2095"/>
    <w:rsid w:val="002E3B6A"/>
    <w:rsid w:val="002E3BF8"/>
    <w:rsid w:val="002E3CD0"/>
    <w:rsid w:val="002E4732"/>
    <w:rsid w:val="002E4E67"/>
    <w:rsid w:val="002E4F05"/>
    <w:rsid w:val="002E5478"/>
    <w:rsid w:val="002E5889"/>
    <w:rsid w:val="002F0E3D"/>
    <w:rsid w:val="002F6816"/>
    <w:rsid w:val="002F69A7"/>
    <w:rsid w:val="002F6A90"/>
    <w:rsid w:val="00301919"/>
    <w:rsid w:val="00301D44"/>
    <w:rsid w:val="00302083"/>
    <w:rsid w:val="0030443C"/>
    <w:rsid w:val="0030593C"/>
    <w:rsid w:val="00305AA4"/>
    <w:rsid w:val="00306D8D"/>
    <w:rsid w:val="0030700F"/>
    <w:rsid w:val="00310156"/>
    <w:rsid w:val="00310278"/>
    <w:rsid w:val="00310AC8"/>
    <w:rsid w:val="00311332"/>
    <w:rsid w:val="003119A9"/>
    <w:rsid w:val="003127EB"/>
    <w:rsid w:val="00312F5F"/>
    <w:rsid w:val="00313D08"/>
    <w:rsid w:val="0031411D"/>
    <w:rsid w:val="00314904"/>
    <w:rsid w:val="00314CA8"/>
    <w:rsid w:val="003153C9"/>
    <w:rsid w:val="00317070"/>
    <w:rsid w:val="003177B9"/>
    <w:rsid w:val="00317C9B"/>
    <w:rsid w:val="00317D0B"/>
    <w:rsid w:val="00317E4E"/>
    <w:rsid w:val="003205AB"/>
    <w:rsid w:val="003224D5"/>
    <w:rsid w:val="00322506"/>
    <w:rsid w:val="00323AAC"/>
    <w:rsid w:val="0032598A"/>
    <w:rsid w:val="00325EE4"/>
    <w:rsid w:val="00326100"/>
    <w:rsid w:val="00327883"/>
    <w:rsid w:val="003316E1"/>
    <w:rsid w:val="0033444B"/>
    <w:rsid w:val="00337CD2"/>
    <w:rsid w:val="003402B9"/>
    <w:rsid w:val="003419BA"/>
    <w:rsid w:val="0034361E"/>
    <w:rsid w:val="0034387C"/>
    <w:rsid w:val="003438C9"/>
    <w:rsid w:val="00343DC3"/>
    <w:rsid w:val="00344197"/>
    <w:rsid w:val="00344550"/>
    <w:rsid w:val="00344A30"/>
    <w:rsid w:val="00344BEB"/>
    <w:rsid w:val="00345EED"/>
    <w:rsid w:val="003460D8"/>
    <w:rsid w:val="0034695F"/>
    <w:rsid w:val="00346DCB"/>
    <w:rsid w:val="00347B66"/>
    <w:rsid w:val="003506C6"/>
    <w:rsid w:val="0035143C"/>
    <w:rsid w:val="00351495"/>
    <w:rsid w:val="0035231A"/>
    <w:rsid w:val="003533AC"/>
    <w:rsid w:val="00353CCE"/>
    <w:rsid w:val="00354463"/>
    <w:rsid w:val="00355E20"/>
    <w:rsid w:val="0035604B"/>
    <w:rsid w:val="003565C0"/>
    <w:rsid w:val="00356775"/>
    <w:rsid w:val="003567BC"/>
    <w:rsid w:val="00357B86"/>
    <w:rsid w:val="0036031E"/>
    <w:rsid w:val="00360370"/>
    <w:rsid w:val="00361949"/>
    <w:rsid w:val="00361E4D"/>
    <w:rsid w:val="00361F4E"/>
    <w:rsid w:val="00362D83"/>
    <w:rsid w:val="00363422"/>
    <w:rsid w:val="0036383B"/>
    <w:rsid w:val="00363851"/>
    <w:rsid w:val="00364006"/>
    <w:rsid w:val="00364D31"/>
    <w:rsid w:val="0036764D"/>
    <w:rsid w:val="00367B26"/>
    <w:rsid w:val="00370482"/>
    <w:rsid w:val="003705C2"/>
    <w:rsid w:val="00372ABE"/>
    <w:rsid w:val="00373B15"/>
    <w:rsid w:val="00374277"/>
    <w:rsid w:val="0037612A"/>
    <w:rsid w:val="00376472"/>
    <w:rsid w:val="00376BF5"/>
    <w:rsid w:val="00376CBF"/>
    <w:rsid w:val="00377549"/>
    <w:rsid w:val="00377BBC"/>
    <w:rsid w:val="00377C3F"/>
    <w:rsid w:val="0038015A"/>
    <w:rsid w:val="00380246"/>
    <w:rsid w:val="00381257"/>
    <w:rsid w:val="00382A1D"/>
    <w:rsid w:val="003838FF"/>
    <w:rsid w:val="00383B4E"/>
    <w:rsid w:val="00384243"/>
    <w:rsid w:val="003843AA"/>
    <w:rsid w:val="00384CE8"/>
    <w:rsid w:val="00385AF4"/>
    <w:rsid w:val="00385CCB"/>
    <w:rsid w:val="0038645A"/>
    <w:rsid w:val="00386649"/>
    <w:rsid w:val="003876B8"/>
    <w:rsid w:val="003914EE"/>
    <w:rsid w:val="00391E97"/>
    <w:rsid w:val="0039237C"/>
    <w:rsid w:val="00392F53"/>
    <w:rsid w:val="003945BB"/>
    <w:rsid w:val="00394A5D"/>
    <w:rsid w:val="003951A7"/>
    <w:rsid w:val="00396590"/>
    <w:rsid w:val="00396E56"/>
    <w:rsid w:val="0039735C"/>
    <w:rsid w:val="003977B4"/>
    <w:rsid w:val="003978F6"/>
    <w:rsid w:val="003A0CA6"/>
    <w:rsid w:val="003A19B2"/>
    <w:rsid w:val="003A1F95"/>
    <w:rsid w:val="003A254F"/>
    <w:rsid w:val="003A444D"/>
    <w:rsid w:val="003A4CCB"/>
    <w:rsid w:val="003A55B4"/>
    <w:rsid w:val="003A66F5"/>
    <w:rsid w:val="003A7B12"/>
    <w:rsid w:val="003B0AC9"/>
    <w:rsid w:val="003B0E68"/>
    <w:rsid w:val="003B3A2A"/>
    <w:rsid w:val="003B466E"/>
    <w:rsid w:val="003B5E78"/>
    <w:rsid w:val="003B70C7"/>
    <w:rsid w:val="003C096B"/>
    <w:rsid w:val="003C11D3"/>
    <w:rsid w:val="003C20D7"/>
    <w:rsid w:val="003C2324"/>
    <w:rsid w:val="003C2846"/>
    <w:rsid w:val="003C2A45"/>
    <w:rsid w:val="003C3002"/>
    <w:rsid w:val="003C457D"/>
    <w:rsid w:val="003C4D12"/>
    <w:rsid w:val="003C52DE"/>
    <w:rsid w:val="003C5F5F"/>
    <w:rsid w:val="003C6325"/>
    <w:rsid w:val="003C6888"/>
    <w:rsid w:val="003C758C"/>
    <w:rsid w:val="003C7957"/>
    <w:rsid w:val="003D0091"/>
    <w:rsid w:val="003D051D"/>
    <w:rsid w:val="003D2188"/>
    <w:rsid w:val="003D2C2B"/>
    <w:rsid w:val="003D2C2F"/>
    <w:rsid w:val="003D3DF9"/>
    <w:rsid w:val="003D41F9"/>
    <w:rsid w:val="003D444E"/>
    <w:rsid w:val="003D44BE"/>
    <w:rsid w:val="003D5D80"/>
    <w:rsid w:val="003D664B"/>
    <w:rsid w:val="003D6F00"/>
    <w:rsid w:val="003E2951"/>
    <w:rsid w:val="003E2B2D"/>
    <w:rsid w:val="003E483F"/>
    <w:rsid w:val="003E4B4D"/>
    <w:rsid w:val="003E4EEC"/>
    <w:rsid w:val="003E64C9"/>
    <w:rsid w:val="003F00C3"/>
    <w:rsid w:val="003F02CB"/>
    <w:rsid w:val="003F0391"/>
    <w:rsid w:val="003F16A7"/>
    <w:rsid w:val="003F1BA2"/>
    <w:rsid w:val="003F3194"/>
    <w:rsid w:val="003F3BD3"/>
    <w:rsid w:val="003F785F"/>
    <w:rsid w:val="0040107E"/>
    <w:rsid w:val="004026AC"/>
    <w:rsid w:val="0040282E"/>
    <w:rsid w:val="00403DC5"/>
    <w:rsid w:val="004042E6"/>
    <w:rsid w:val="004044F2"/>
    <w:rsid w:val="004066BE"/>
    <w:rsid w:val="00407244"/>
    <w:rsid w:val="00407793"/>
    <w:rsid w:val="00407A53"/>
    <w:rsid w:val="00407B52"/>
    <w:rsid w:val="0041019C"/>
    <w:rsid w:val="0041129E"/>
    <w:rsid w:val="00411678"/>
    <w:rsid w:val="00414332"/>
    <w:rsid w:val="00415553"/>
    <w:rsid w:val="0041572C"/>
    <w:rsid w:val="004167CE"/>
    <w:rsid w:val="00417881"/>
    <w:rsid w:val="004201CD"/>
    <w:rsid w:val="004201D6"/>
    <w:rsid w:val="0042095F"/>
    <w:rsid w:val="004219F2"/>
    <w:rsid w:val="00421BD7"/>
    <w:rsid w:val="00422E30"/>
    <w:rsid w:val="00426B2D"/>
    <w:rsid w:val="0042724B"/>
    <w:rsid w:val="004303EC"/>
    <w:rsid w:val="004307DA"/>
    <w:rsid w:val="00430F83"/>
    <w:rsid w:val="0043169E"/>
    <w:rsid w:val="004320E2"/>
    <w:rsid w:val="00432EF5"/>
    <w:rsid w:val="00433AF9"/>
    <w:rsid w:val="00434B20"/>
    <w:rsid w:val="00434C9F"/>
    <w:rsid w:val="00435F33"/>
    <w:rsid w:val="004362D6"/>
    <w:rsid w:val="00436627"/>
    <w:rsid w:val="00436718"/>
    <w:rsid w:val="0043791A"/>
    <w:rsid w:val="0044049F"/>
    <w:rsid w:val="00441357"/>
    <w:rsid w:val="004435E2"/>
    <w:rsid w:val="00443BDF"/>
    <w:rsid w:val="00444D1A"/>
    <w:rsid w:val="004453C1"/>
    <w:rsid w:val="004476AA"/>
    <w:rsid w:val="00447B1C"/>
    <w:rsid w:val="00447DEF"/>
    <w:rsid w:val="00451EC1"/>
    <w:rsid w:val="0045286A"/>
    <w:rsid w:val="004535D2"/>
    <w:rsid w:val="004559E5"/>
    <w:rsid w:val="00456374"/>
    <w:rsid w:val="00463241"/>
    <w:rsid w:val="004656D3"/>
    <w:rsid w:val="00465BCA"/>
    <w:rsid w:val="0046634B"/>
    <w:rsid w:val="0046756B"/>
    <w:rsid w:val="00467A26"/>
    <w:rsid w:val="00470428"/>
    <w:rsid w:val="00470871"/>
    <w:rsid w:val="00470AF6"/>
    <w:rsid w:val="00471976"/>
    <w:rsid w:val="00471DF7"/>
    <w:rsid w:val="00472A81"/>
    <w:rsid w:val="00473EC6"/>
    <w:rsid w:val="00473FB2"/>
    <w:rsid w:val="0047472E"/>
    <w:rsid w:val="0047493F"/>
    <w:rsid w:val="00475A60"/>
    <w:rsid w:val="00475A6B"/>
    <w:rsid w:val="00476BB0"/>
    <w:rsid w:val="00476EBE"/>
    <w:rsid w:val="004778FE"/>
    <w:rsid w:val="00477A4C"/>
    <w:rsid w:val="00480F6B"/>
    <w:rsid w:val="00480FCC"/>
    <w:rsid w:val="004826AA"/>
    <w:rsid w:val="004835A9"/>
    <w:rsid w:val="00483CB5"/>
    <w:rsid w:val="00484108"/>
    <w:rsid w:val="004843E8"/>
    <w:rsid w:val="00484BAC"/>
    <w:rsid w:val="00484CBC"/>
    <w:rsid w:val="00484E7E"/>
    <w:rsid w:val="00484E84"/>
    <w:rsid w:val="00485CCC"/>
    <w:rsid w:val="00485F81"/>
    <w:rsid w:val="0048762D"/>
    <w:rsid w:val="00487964"/>
    <w:rsid w:val="00487B9A"/>
    <w:rsid w:val="004909A1"/>
    <w:rsid w:val="00491478"/>
    <w:rsid w:val="00491704"/>
    <w:rsid w:val="00491B2C"/>
    <w:rsid w:val="00492818"/>
    <w:rsid w:val="00493879"/>
    <w:rsid w:val="00495895"/>
    <w:rsid w:val="004966A3"/>
    <w:rsid w:val="00496F27"/>
    <w:rsid w:val="004970B2"/>
    <w:rsid w:val="004A13EF"/>
    <w:rsid w:val="004A14DD"/>
    <w:rsid w:val="004A1B95"/>
    <w:rsid w:val="004A2D9E"/>
    <w:rsid w:val="004A45A7"/>
    <w:rsid w:val="004A521A"/>
    <w:rsid w:val="004A56B7"/>
    <w:rsid w:val="004A6746"/>
    <w:rsid w:val="004B01A9"/>
    <w:rsid w:val="004B145D"/>
    <w:rsid w:val="004B1599"/>
    <w:rsid w:val="004B1B2D"/>
    <w:rsid w:val="004B3946"/>
    <w:rsid w:val="004B3B1A"/>
    <w:rsid w:val="004B3F08"/>
    <w:rsid w:val="004B43AF"/>
    <w:rsid w:val="004B5146"/>
    <w:rsid w:val="004B771A"/>
    <w:rsid w:val="004C0385"/>
    <w:rsid w:val="004C0532"/>
    <w:rsid w:val="004C28B8"/>
    <w:rsid w:val="004C2C49"/>
    <w:rsid w:val="004C5336"/>
    <w:rsid w:val="004C61D9"/>
    <w:rsid w:val="004C722A"/>
    <w:rsid w:val="004C78EE"/>
    <w:rsid w:val="004D0CF0"/>
    <w:rsid w:val="004D1320"/>
    <w:rsid w:val="004D175E"/>
    <w:rsid w:val="004D1824"/>
    <w:rsid w:val="004D1B27"/>
    <w:rsid w:val="004D1E7C"/>
    <w:rsid w:val="004D2606"/>
    <w:rsid w:val="004D3200"/>
    <w:rsid w:val="004D3C54"/>
    <w:rsid w:val="004D5424"/>
    <w:rsid w:val="004D56FA"/>
    <w:rsid w:val="004D5F08"/>
    <w:rsid w:val="004D60A6"/>
    <w:rsid w:val="004D6A4B"/>
    <w:rsid w:val="004D7B4D"/>
    <w:rsid w:val="004E0BCB"/>
    <w:rsid w:val="004E0D5E"/>
    <w:rsid w:val="004E1032"/>
    <w:rsid w:val="004E35D1"/>
    <w:rsid w:val="004E374B"/>
    <w:rsid w:val="004E42EA"/>
    <w:rsid w:val="004E5894"/>
    <w:rsid w:val="004E5A81"/>
    <w:rsid w:val="004E5FF0"/>
    <w:rsid w:val="004F0C3E"/>
    <w:rsid w:val="004F1E05"/>
    <w:rsid w:val="004F2275"/>
    <w:rsid w:val="004F27F0"/>
    <w:rsid w:val="004F28CD"/>
    <w:rsid w:val="004F29DC"/>
    <w:rsid w:val="004F2C86"/>
    <w:rsid w:val="004F3E13"/>
    <w:rsid w:val="004F4613"/>
    <w:rsid w:val="004F4919"/>
    <w:rsid w:val="004F5AEC"/>
    <w:rsid w:val="004F5B9D"/>
    <w:rsid w:val="004F5BDA"/>
    <w:rsid w:val="004F7886"/>
    <w:rsid w:val="0050003A"/>
    <w:rsid w:val="005006D4"/>
    <w:rsid w:val="00501D70"/>
    <w:rsid w:val="00503CBC"/>
    <w:rsid w:val="00506C07"/>
    <w:rsid w:val="005074E5"/>
    <w:rsid w:val="005101C5"/>
    <w:rsid w:val="00511CE9"/>
    <w:rsid w:val="005128E5"/>
    <w:rsid w:val="00512902"/>
    <w:rsid w:val="00512DF6"/>
    <w:rsid w:val="00515165"/>
    <w:rsid w:val="0051529B"/>
    <w:rsid w:val="0051532B"/>
    <w:rsid w:val="00515455"/>
    <w:rsid w:val="005155DE"/>
    <w:rsid w:val="00516420"/>
    <w:rsid w:val="00521F2F"/>
    <w:rsid w:val="0052224C"/>
    <w:rsid w:val="00522C24"/>
    <w:rsid w:val="00524168"/>
    <w:rsid w:val="005250FA"/>
    <w:rsid w:val="00525267"/>
    <w:rsid w:val="00526168"/>
    <w:rsid w:val="0052696D"/>
    <w:rsid w:val="00530D68"/>
    <w:rsid w:val="005320AD"/>
    <w:rsid w:val="0053212C"/>
    <w:rsid w:val="005326E7"/>
    <w:rsid w:val="00533207"/>
    <w:rsid w:val="00533379"/>
    <w:rsid w:val="0053360A"/>
    <w:rsid w:val="005342F0"/>
    <w:rsid w:val="005351DC"/>
    <w:rsid w:val="0053648D"/>
    <w:rsid w:val="00536C2E"/>
    <w:rsid w:val="00537320"/>
    <w:rsid w:val="00537CF8"/>
    <w:rsid w:val="00540009"/>
    <w:rsid w:val="005401A3"/>
    <w:rsid w:val="00540BF3"/>
    <w:rsid w:val="00540C84"/>
    <w:rsid w:val="0054147A"/>
    <w:rsid w:val="0054246D"/>
    <w:rsid w:val="005435DB"/>
    <w:rsid w:val="00543E01"/>
    <w:rsid w:val="0054401C"/>
    <w:rsid w:val="005446DC"/>
    <w:rsid w:val="0054610D"/>
    <w:rsid w:val="005470AD"/>
    <w:rsid w:val="00547B7B"/>
    <w:rsid w:val="00547CA5"/>
    <w:rsid w:val="00550656"/>
    <w:rsid w:val="005511B9"/>
    <w:rsid w:val="0055172E"/>
    <w:rsid w:val="005524C7"/>
    <w:rsid w:val="00552DF7"/>
    <w:rsid w:val="005538FB"/>
    <w:rsid w:val="00553D60"/>
    <w:rsid w:val="00553F0B"/>
    <w:rsid w:val="00554908"/>
    <w:rsid w:val="00555FB4"/>
    <w:rsid w:val="00556052"/>
    <w:rsid w:val="0055636C"/>
    <w:rsid w:val="005565E8"/>
    <w:rsid w:val="00557163"/>
    <w:rsid w:val="0056031B"/>
    <w:rsid w:val="0056069E"/>
    <w:rsid w:val="00563239"/>
    <w:rsid w:val="005632E1"/>
    <w:rsid w:val="00563413"/>
    <w:rsid w:val="00565048"/>
    <w:rsid w:val="00565AFD"/>
    <w:rsid w:val="00565BAA"/>
    <w:rsid w:val="00565BD1"/>
    <w:rsid w:val="00566551"/>
    <w:rsid w:val="00567611"/>
    <w:rsid w:val="00571808"/>
    <w:rsid w:val="00572036"/>
    <w:rsid w:val="005726A1"/>
    <w:rsid w:val="005734FB"/>
    <w:rsid w:val="005739D9"/>
    <w:rsid w:val="00574A5E"/>
    <w:rsid w:val="00574D39"/>
    <w:rsid w:val="005801A6"/>
    <w:rsid w:val="005810D9"/>
    <w:rsid w:val="005814A0"/>
    <w:rsid w:val="00581C83"/>
    <w:rsid w:val="00581F73"/>
    <w:rsid w:val="00582AF4"/>
    <w:rsid w:val="00583D2A"/>
    <w:rsid w:val="00584AB2"/>
    <w:rsid w:val="0058539A"/>
    <w:rsid w:val="00585D84"/>
    <w:rsid w:val="00586367"/>
    <w:rsid w:val="0058662A"/>
    <w:rsid w:val="005910B8"/>
    <w:rsid w:val="005958A1"/>
    <w:rsid w:val="005970D7"/>
    <w:rsid w:val="005A1EB8"/>
    <w:rsid w:val="005A20A1"/>
    <w:rsid w:val="005A29D2"/>
    <w:rsid w:val="005A2B39"/>
    <w:rsid w:val="005A2D09"/>
    <w:rsid w:val="005A3337"/>
    <w:rsid w:val="005A4345"/>
    <w:rsid w:val="005A64FA"/>
    <w:rsid w:val="005A746C"/>
    <w:rsid w:val="005A7E11"/>
    <w:rsid w:val="005B0581"/>
    <w:rsid w:val="005B18C0"/>
    <w:rsid w:val="005B1DB4"/>
    <w:rsid w:val="005B245F"/>
    <w:rsid w:val="005B25ED"/>
    <w:rsid w:val="005B3E14"/>
    <w:rsid w:val="005B3E52"/>
    <w:rsid w:val="005B569A"/>
    <w:rsid w:val="005B5B84"/>
    <w:rsid w:val="005B764A"/>
    <w:rsid w:val="005C0C25"/>
    <w:rsid w:val="005C201F"/>
    <w:rsid w:val="005C2879"/>
    <w:rsid w:val="005C5255"/>
    <w:rsid w:val="005C5B8C"/>
    <w:rsid w:val="005C635C"/>
    <w:rsid w:val="005C6B01"/>
    <w:rsid w:val="005C721A"/>
    <w:rsid w:val="005C7AA2"/>
    <w:rsid w:val="005D017C"/>
    <w:rsid w:val="005D05AA"/>
    <w:rsid w:val="005D0E51"/>
    <w:rsid w:val="005D2337"/>
    <w:rsid w:val="005D3848"/>
    <w:rsid w:val="005D4486"/>
    <w:rsid w:val="005D486A"/>
    <w:rsid w:val="005D52CA"/>
    <w:rsid w:val="005D5494"/>
    <w:rsid w:val="005D609F"/>
    <w:rsid w:val="005D74E8"/>
    <w:rsid w:val="005E2A16"/>
    <w:rsid w:val="005E4626"/>
    <w:rsid w:val="005E4FF9"/>
    <w:rsid w:val="005E657F"/>
    <w:rsid w:val="005E68F1"/>
    <w:rsid w:val="005F010C"/>
    <w:rsid w:val="005F0126"/>
    <w:rsid w:val="005F3285"/>
    <w:rsid w:val="005F38A0"/>
    <w:rsid w:val="005F49CF"/>
    <w:rsid w:val="005F51DA"/>
    <w:rsid w:val="005F56B7"/>
    <w:rsid w:val="005F6E32"/>
    <w:rsid w:val="005F7186"/>
    <w:rsid w:val="005F7B78"/>
    <w:rsid w:val="00601527"/>
    <w:rsid w:val="006016B9"/>
    <w:rsid w:val="00601887"/>
    <w:rsid w:val="00601ED1"/>
    <w:rsid w:val="00602994"/>
    <w:rsid w:val="006032ED"/>
    <w:rsid w:val="00604B12"/>
    <w:rsid w:val="00604E92"/>
    <w:rsid w:val="00606D34"/>
    <w:rsid w:val="00607FB7"/>
    <w:rsid w:val="0061014A"/>
    <w:rsid w:val="0061083B"/>
    <w:rsid w:val="0061087C"/>
    <w:rsid w:val="00610CFE"/>
    <w:rsid w:val="00611B24"/>
    <w:rsid w:val="00611C0C"/>
    <w:rsid w:val="00611EE1"/>
    <w:rsid w:val="006132F7"/>
    <w:rsid w:val="0061351E"/>
    <w:rsid w:val="00613847"/>
    <w:rsid w:val="0061395F"/>
    <w:rsid w:val="00613AD2"/>
    <w:rsid w:val="00613F55"/>
    <w:rsid w:val="006142CA"/>
    <w:rsid w:val="006143AC"/>
    <w:rsid w:val="00614DDA"/>
    <w:rsid w:val="00615072"/>
    <w:rsid w:val="0061534C"/>
    <w:rsid w:val="0061565E"/>
    <w:rsid w:val="006163E5"/>
    <w:rsid w:val="0061771D"/>
    <w:rsid w:val="00620235"/>
    <w:rsid w:val="00620873"/>
    <w:rsid w:val="00621719"/>
    <w:rsid w:val="006224C4"/>
    <w:rsid w:val="00624652"/>
    <w:rsid w:val="00625315"/>
    <w:rsid w:val="00625849"/>
    <w:rsid w:val="00625E7F"/>
    <w:rsid w:val="0062680F"/>
    <w:rsid w:val="00626EA3"/>
    <w:rsid w:val="006276B6"/>
    <w:rsid w:val="00627E69"/>
    <w:rsid w:val="006301E5"/>
    <w:rsid w:val="0063064B"/>
    <w:rsid w:val="0063168B"/>
    <w:rsid w:val="006324FD"/>
    <w:rsid w:val="006328DC"/>
    <w:rsid w:val="006340F5"/>
    <w:rsid w:val="00635B92"/>
    <w:rsid w:val="0063666A"/>
    <w:rsid w:val="00640B4F"/>
    <w:rsid w:val="0064334D"/>
    <w:rsid w:val="00645A33"/>
    <w:rsid w:val="006460EA"/>
    <w:rsid w:val="00646B21"/>
    <w:rsid w:val="00650556"/>
    <w:rsid w:val="006515FE"/>
    <w:rsid w:val="006527B2"/>
    <w:rsid w:val="00653A57"/>
    <w:rsid w:val="006540DC"/>
    <w:rsid w:val="006554C8"/>
    <w:rsid w:val="0065561B"/>
    <w:rsid w:val="00655B16"/>
    <w:rsid w:val="00655E40"/>
    <w:rsid w:val="00656491"/>
    <w:rsid w:val="006564CD"/>
    <w:rsid w:val="0065652B"/>
    <w:rsid w:val="00656A8A"/>
    <w:rsid w:val="00656B9A"/>
    <w:rsid w:val="0066004C"/>
    <w:rsid w:val="00660621"/>
    <w:rsid w:val="00661868"/>
    <w:rsid w:val="006630E0"/>
    <w:rsid w:val="006636FF"/>
    <w:rsid w:val="00663E28"/>
    <w:rsid w:val="0066772F"/>
    <w:rsid w:val="00670625"/>
    <w:rsid w:val="0067079F"/>
    <w:rsid w:val="00671B4E"/>
    <w:rsid w:val="00671F7B"/>
    <w:rsid w:val="00672BB3"/>
    <w:rsid w:val="00673102"/>
    <w:rsid w:val="00674119"/>
    <w:rsid w:val="006743C5"/>
    <w:rsid w:val="00674C1D"/>
    <w:rsid w:val="00680764"/>
    <w:rsid w:val="0068149D"/>
    <w:rsid w:val="00681779"/>
    <w:rsid w:val="00681CB6"/>
    <w:rsid w:val="00682CFC"/>
    <w:rsid w:val="00682F7D"/>
    <w:rsid w:val="006839CD"/>
    <w:rsid w:val="006840B2"/>
    <w:rsid w:val="0068544D"/>
    <w:rsid w:val="00685CAD"/>
    <w:rsid w:val="006868CF"/>
    <w:rsid w:val="00686E5C"/>
    <w:rsid w:val="006877AB"/>
    <w:rsid w:val="00690552"/>
    <w:rsid w:val="006906E0"/>
    <w:rsid w:val="00690972"/>
    <w:rsid w:val="00692952"/>
    <w:rsid w:val="0069409D"/>
    <w:rsid w:val="0069479D"/>
    <w:rsid w:val="00694949"/>
    <w:rsid w:val="00694E25"/>
    <w:rsid w:val="00695EDD"/>
    <w:rsid w:val="006961AF"/>
    <w:rsid w:val="006968C0"/>
    <w:rsid w:val="0069691E"/>
    <w:rsid w:val="00697674"/>
    <w:rsid w:val="00697B73"/>
    <w:rsid w:val="00697ECD"/>
    <w:rsid w:val="006A25D9"/>
    <w:rsid w:val="006A27E0"/>
    <w:rsid w:val="006A2FB3"/>
    <w:rsid w:val="006A33BB"/>
    <w:rsid w:val="006A3431"/>
    <w:rsid w:val="006A4DAB"/>
    <w:rsid w:val="006A587A"/>
    <w:rsid w:val="006A6CE3"/>
    <w:rsid w:val="006B07B2"/>
    <w:rsid w:val="006B0BA5"/>
    <w:rsid w:val="006B0C57"/>
    <w:rsid w:val="006B1A36"/>
    <w:rsid w:val="006B2DDD"/>
    <w:rsid w:val="006B4383"/>
    <w:rsid w:val="006B567B"/>
    <w:rsid w:val="006B5680"/>
    <w:rsid w:val="006B5BE0"/>
    <w:rsid w:val="006B693C"/>
    <w:rsid w:val="006B7043"/>
    <w:rsid w:val="006C05B5"/>
    <w:rsid w:val="006C099B"/>
    <w:rsid w:val="006C11EE"/>
    <w:rsid w:val="006C233B"/>
    <w:rsid w:val="006C2A28"/>
    <w:rsid w:val="006C3C59"/>
    <w:rsid w:val="006C4B58"/>
    <w:rsid w:val="006C4D41"/>
    <w:rsid w:val="006C5B1D"/>
    <w:rsid w:val="006C6CDE"/>
    <w:rsid w:val="006D0438"/>
    <w:rsid w:val="006D13A6"/>
    <w:rsid w:val="006D193C"/>
    <w:rsid w:val="006D22CA"/>
    <w:rsid w:val="006D2968"/>
    <w:rsid w:val="006D2B93"/>
    <w:rsid w:val="006D36A1"/>
    <w:rsid w:val="006D3E6C"/>
    <w:rsid w:val="006D4459"/>
    <w:rsid w:val="006D4F88"/>
    <w:rsid w:val="006D6AF5"/>
    <w:rsid w:val="006D7BA4"/>
    <w:rsid w:val="006E04D6"/>
    <w:rsid w:val="006E1957"/>
    <w:rsid w:val="006E247E"/>
    <w:rsid w:val="006E34D7"/>
    <w:rsid w:val="006E3FC3"/>
    <w:rsid w:val="006E45FB"/>
    <w:rsid w:val="006E50D9"/>
    <w:rsid w:val="006E61E3"/>
    <w:rsid w:val="006E736D"/>
    <w:rsid w:val="006F0156"/>
    <w:rsid w:val="006F1160"/>
    <w:rsid w:val="006F20BC"/>
    <w:rsid w:val="006F778E"/>
    <w:rsid w:val="007003CC"/>
    <w:rsid w:val="00700770"/>
    <w:rsid w:val="00700CC6"/>
    <w:rsid w:val="00700D70"/>
    <w:rsid w:val="00700DC8"/>
    <w:rsid w:val="007021F9"/>
    <w:rsid w:val="00702C83"/>
    <w:rsid w:val="00705837"/>
    <w:rsid w:val="007058D5"/>
    <w:rsid w:val="00706F25"/>
    <w:rsid w:val="00706FB8"/>
    <w:rsid w:val="007073E9"/>
    <w:rsid w:val="007109BD"/>
    <w:rsid w:val="00710CA3"/>
    <w:rsid w:val="007117F1"/>
    <w:rsid w:val="0071223D"/>
    <w:rsid w:val="00712A7C"/>
    <w:rsid w:val="00713BF7"/>
    <w:rsid w:val="0071475F"/>
    <w:rsid w:val="007154FC"/>
    <w:rsid w:val="00720191"/>
    <w:rsid w:val="007214E1"/>
    <w:rsid w:val="00721F30"/>
    <w:rsid w:val="00722703"/>
    <w:rsid w:val="00722B53"/>
    <w:rsid w:val="00723C2A"/>
    <w:rsid w:val="00724102"/>
    <w:rsid w:val="00725110"/>
    <w:rsid w:val="00725204"/>
    <w:rsid w:val="0072630A"/>
    <w:rsid w:val="00727556"/>
    <w:rsid w:val="00727782"/>
    <w:rsid w:val="00730B3C"/>
    <w:rsid w:val="007310E1"/>
    <w:rsid w:val="0073552B"/>
    <w:rsid w:val="00736AF5"/>
    <w:rsid w:val="00737F1F"/>
    <w:rsid w:val="0074152E"/>
    <w:rsid w:val="00742C3C"/>
    <w:rsid w:val="007431CB"/>
    <w:rsid w:val="00743599"/>
    <w:rsid w:val="00743B8C"/>
    <w:rsid w:val="007449ED"/>
    <w:rsid w:val="00744F3F"/>
    <w:rsid w:val="00745894"/>
    <w:rsid w:val="00745C1F"/>
    <w:rsid w:val="0074633C"/>
    <w:rsid w:val="007466BE"/>
    <w:rsid w:val="007469D8"/>
    <w:rsid w:val="007505C0"/>
    <w:rsid w:val="00751643"/>
    <w:rsid w:val="0075194E"/>
    <w:rsid w:val="007521B1"/>
    <w:rsid w:val="00752701"/>
    <w:rsid w:val="00752864"/>
    <w:rsid w:val="007543E4"/>
    <w:rsid w:val="007549E3"/>
    <w:rsid w:val="00755383"/>
    <w:rsid w:val="007558DD"/>
    <w:rsid w:val="00757244"/>
    <w:rsid w:val="0075729F"/>
    <w:rsid w:val="007572F2"/>
    <w:rsid w:val="0075740D"/>
    <w:rsid w:val="00760334"/>
    <w:rsid w:val="00760514"/>
    <w:rsid w:val="007614D8"/>
    <w:rsid w:val="00763455"/>
    <w:rsid w:val="007643AD"/>
    <w:rsid w:val="0076622F"/>
    <w:rsid w:val="00767746"/>
    <w:rsid w:val="007677F5"/>
    <w:rsid w:val="00767D12"/>
    <w:rsid w:val="00772F45"/>
    <w:rsid w:val="0077326A"/>
    <w:rsid w:val="00773B78"/>
    <w:rsid w:val="00774401"/>
    <w:rsid w:val="00774D94"/>
    <w:rsid w:val="007761E5"/>
    <w:rsid w:val="00777BC9"/>
    <w:rsid w:val="00781665"/>
    <w:rsid w:val="00781F11"/>
    <w:rsid w:val="007830B7"/>
    <w:rsid w:val="00783148"/>
    <w:rsid w:val="00783CA8"/>
    <w:rsid w:val="0078442F"/>
    <w:rsid w:val="0078475B"/>
    <w:rsid w:val="00785316"/>
    <w:rsid w:val="00785732"/>
    <w:rsid w:val="00785C44"/>
    <w:rsid w:val="00785F13"/>
    <w:rsid w:val="00786834"/>
    <w:rsid w:val="007871D3"/>
    <w:rsid w:val="00787232"/>
    <w:rsid w:val="00787EB5"/>
    <w:rsid w:val="0079067D"/>
    <w:rsid w:val="00791016"/>
    <w:rsid w:val="00791466"/>
    <w:rsid w:val="007914F6"/>
    <w:rsid w:val="00792247"/>
    <w:rsid w:val="007923E0"/>
    <w:rsid w:val="00792564"/>
    <w:rsid w:val="007931FB"/>
    <w:rsid w:val="00793AA0"/>
    <w:rsid w:val="00795F24"/>
    <w:rsid w:val="00796E99"/>
    <w:rsid w:val="007A0E47"/>
    <w:rsid w:val="007A16C6"/>
    <w:rsid w:val="007A1A1E"/>
    <w:rsid w:val="007A46BB"/>
    <w:rsid w:val="007A50C7"/>
    <w:rsid w:val="007B20BF"/>
    <w:rsid w:val="007B2EDC"/>
    <w:rsid w:val="007B2FD5"/>
    <w:rsid w:val="007B300F"/>
    <w:rsid w:val="007B32F0"/>
    <w:rsid w:val="007B3853"/>
    <w:rsid w:val="007B3CA2"/>
    <w:rsid w:val="007B3F74"/>
    <w:rsid w:val="007B6BE7"/>
    <w:rsid w:val="007B77DA"/>
    <w:rsid w:val="007C1588"/>
    <w:rsid w:val="007C3790"/>
    <w:rsid w:val="007C3A74"/>
    <w:rsid w:val="007C43D6"/>
    <w:rsid w:val="007C4B2D"/>
    <w:rsid w:val="007C536B"/>
    <w:rsid w:val="007C600B"/>
    <w:rsid w:val="007C6F0A"/>
    <w:rsid w:val="007C7D54"/>
    <w:rsid w:val="007D17C9"/>
    <w:rsid w:val="007D19F3"/>
    <w:rsid w:val="007D2D56"/>
    <w:rsid w:val="007D34F4"/>
    <w:rsid w:val="007D35A2"/>
    <w:rsid w:val="007D3BC1"/>
    <w:rsid w:val="007D45EE"/>
    <w:rsid w:val="007D484B"/>
    <w:rsid w:val="007D484E"/>
    <w:rsid w:val="007D4FBB"/>
    <w:rsid w:val="007D53F4"/>
    <w:rsid w:val="007D6EBA"/>
    <w:rsid w:val="007D7D86"/>
    <w:rsid w:val="007E238A"/>
    <w:rsid w:val="007E4386"/>
    <w:rsid w:val="007E4771"/>
    <w:rsid w:val="007E4A58"/>
    <w:rsid w:val="007E6C48"/>
    <w:rsid w:val="007E7DAB"/>
    <w:rsid w:val="007F17F2"/>
    <w:rsid w:val="007F20F0"/>
    <w:rsid w:val="007F2BD3"/>
    <w:rsid w:val="007F4D63"/>
    <w:rsid w:val="007F5B51"/>
    <w:rsid w:val="007F6519"/>
    <w:rsid w:val="00800013"/>
    <w:rsid w:val="008006AB"/>
    <w:rsid w:val="00800D3C"/>
    <w:rsid w:val="00802735"/>
    <w:rsid w:val="0080348F"/>
    <w:rsid w:val="00803E59"/>
    <w:rsid w:val="008042CB"/>
    <w:rsid w:val="00806697"/>
    <w:rsid w:val="00806B02"/>
    <w:rsid w:val="008070D2"/>
    <w:rsid w:val="00807740"/>
    <w:rsid w:val="008104F2"/>
    <w:rsid w:val="00810D8B"/>
    <w:rsid w:val="00811E9A"/>
    <w:rsid w:val="00812C6A"/>
    <w:rsid w:val="00813230"/>
    <w:rsid w:val="00813FB2"/>
    <w:rsid w:val="00814409"/>
    <w:rsid w:val="00814AB0"/>
    <w:rsid w:val="0081610C"/>
    <w:rsid w:val="0081667C"/>
    <w:rsid w:val="00816708"/>
    <w:rsid w:val="008169AF"/>
    <w:rsid w:val="00817234"/>
    <w:rsid w:val="0081748E"/>
    <w:rsid w:val="00820390"/>
    <w:rsid w:val="0082347F"/>
    <w:rsid w:val="0082353D"/>
    <w:rsid w:val="008242CF"/>
    <w:rsid w:val="008306F8"/>
    <w:rsid w:val="00830B35"/>
    <w:rsid w:val="00831385"/>
    <w:rsid w:val="00831E9B"/>
    <w:rsid w:val="00833864"/>
    <w:rsid w:val="00834ACF"/>
    <w:rsid w:val="008355BD"/>
    <w:rsid w:val="00836A70"/>
    <w:rsid w:val="00841E1D"/>
    <w:rsid w:val="00842163"/>
    <w:rsid w:val="00842D27"/>
    <w:rsid w:val="00845FB5"/>
    <w:rsid w:val="008470F1"/>
    <w:rsid w:val="008472C3"/>
    <w:rsid w:val="00850D6C"/>
    <w:rsid w:val="008522F7"/>
    <w:rsid w:val="00852665"/>
    <w:rsid w:val="00853C56"/>
    <w:rsid w:val="0085572D"/>
    <w:rsid w:val="00855CD4"/>
    <w:rsid w:val="00856A53"/>
    <w:rsid w:val="00857369"/>
    <w:rsid w:val="008577BB"/>
    <w:rsid w:val="008602DB"/>
    <w:rsid w:val="00860CAA"/>
    <w:rsid w:val="008625EF"/>
    <w:rsid w:val="00862743"/>
    <w:rsid w:val="00863B0A"/>
    <w:rsid w:val="00865354"/>
    <w:rsid w:val="00865684"/>
    <w:rsid w:val="008665AA"/>
    <w:rsid w:val="00866A64"/>
    <w:rsid w:val="00866D79"/>
    <w:rsid w:val="00867133"/>
    <w:rsid w:val="00872C39"/>
    <w:rsid w:val="00872E46"/>
    <w:rsid w:val="008742F9"/>
    <w:rsid w:val="00874402"/>
    <w:rsid w:val="00874FBF"/>
    <w:rsid w:val="00875723"/>
    <w:rsid w:val="00875BD2"/>
    <w:rsid w:val="008765B2"/>
    <w:rsid w:val="008801AF"/>
    <w:rsid w:val="00882564"/>
    <w:rsid w:val="0088259B"/>
    <w:rsid w:val="0088270C"/>
    <w:rsid w:val="008838CC"/>
    <w:rsid w:val="00884E50"/>
    <w:rsid w:val="00885FF9"/>
    <w:rsid w:val="00886425"/>
    <w:rsid w:val="00887092"/>
    <w:rsid w:val="00890BB0"/>
    <w:rsid w:val="00890D88"/>
    <w:rsid w:val="00891B62"/>
    <w:rsid w:val="00892110"/>
    <w:rsid w:val="00892D82"/>
    <w:rsid w:val="00893856"/>
    <w:rsid w:val="00894A7A"/>
    <w:rsid w:val="008954BC"/>
    <w:rsid w:val="00896000"/>
    <w:rsid w:val="0089654E"/>
    <w:rsid w:val="00896BA3"/>
    <w:rsid w:val="00896CDA"/>
    <w:rsid w:val="008979B0"/>
    <w:rsid w:val="008A0550"/>
    <w:rsid w:val="008A0B0B"/>
    <w:rsid w:val="008A0C4E"/>
    <w:rsid w:val="008A0DD9"/>
    <w:rsid w:val="008A18CB"/>
    <w:rsid w:val="008A2005"/>
    <w:rsid w:val="008A28AA"/>
    <w:rsid w:val="008A2EE2"/>
    <w:rsid w:val="008A3700"/>
    <w:rsid w:val="008A3C04"/>
    <w:rsid w:val="008A3D33"/>
    <w:rsid w:val="008A4E6A"/>
    <w:rsid w:val="008A6247"/>
    <w:rsid w:val="008A6F60"/>
    <w:rsid w:val="008A757D"/>
    <w:rsid w:val="008A7926"/>
    <w:rsid w:val="008B09A8"/>
    <w:rsid w:val="008B1498"/>
    <w:rsid w:val="008B180E"/>
    <w:rsid w:val="008B221A"/>
    <w:rsid w:val="008B332E"/>
    <w:rsid w:val="008B33DA"/>
    <w:rsid w:val="008B39E3"/>
    <w:rsid w:val="008B4154"/>
    <w:rsid w:val="008B4C6C"/>
    <w:rsid w:val="008B502A"/>
    <w:rsid w:val="008B5FE5"/>
    <w:rsid w:val="008B6442"/>
    <w:rsid w:val="008B6832"/>
    <w:rsid w:val="008C07F1"/>
    <w:rsid w:val="008C121C"/>
    <w:rsid w:val="008C152F"/>
    <w:rsid w:val="008C340B"/>
    <w:rsid w:val="008C3D5A"/>
    <w:rsid w:val="008C4941"/>
    <w:rsid w:val="008C5FED"/>
    <w:rsid w:val="008C6986"/>
    <w:rsid w:val="008C7663"/>
    <w:rsid w:val="008D01F0"/>
    <w:rsid w:val="008D0844"/>
    <w:rsid w:val="008D0D0E"/>
    <w:rsid w:val="008D224E"/>
    <w:rsid w:val="008D2C1E"/>
    <w:rsid w:val="008D4F99"/>
    <w:rsid w:val="008D5A73"/>
    <w:rsid w:val="008D5D61"/>
    <w:rsid w:val="008D7475"/>
    <w:rsid w:val="008E2F2D"/>
    <w:rsid w:val="008E39BF"/>
    <w:rsid w:val="008E41D4"/>
    <w:rsid w:val="008E541D"/>
    <w:rsid w:val="008E7BF8"/>
    <w:rsid w:val="008F0198"/>
    <w:rsid w:val="008F01EC"/>
    <w:rsid w:val="008F1841"/>
    <w:rsid w:val="008F27A5"/>
    <w:rsid w:val="008F3033"/>
    <w:rsid w:val="008F52EE"/>
    <w:rsid w:val="008F56BF"/>
    <w:rsid w:val="008F670D"/>
    <w:rsid w:val="008F6783"/>
    <w:rsid w:val="008F7B3D"/>
    <w:rsid w:val="00900B64"/>
    <w:rsid w:val="00900DF7"/>
    <w:rsid w:val="00901B25"/>
    <w:rsid w:val="00901D18"/>
    <w:rsid w:val="009022FE"/>
    <w:rsid w:val="00902BEA"/>
    <w:rsid w:val="0090534F"/>
    <w:rsid w:val="00906C2F"/>
    <w:rsid w:val="009076C1"/>
    <w:rsid w:val="00907796"/>
    <w:rsid w:val="00910CFE"/>
    <w:rsid w:val="00910D0F"/>
    <w:rsid w:val="00910DE4"/>
    <w:rsid w:val="00911026"/>
    <w:rsid w:val="009112F8"/>
    <w:rsid w:val="009117F6"/>
    <w:rsid w:val="0091196C"/>
    <w:rsid w:val="00911FD6"/>
    <w:rsid w:val="00913867"/>
    <w:rsid w:val="00913FD3"/>
    <w:rsid w:val="00914DAF"/>
    <w:rsid w:val="00920188"/>
    <w:rsid w:val="00921D71"/>
    <w:rsid w:val="00921E6A"/>
    <w:rsid w:val="0092357D"/>
    <w:rsid w:val="00924E3A"/>
    <w:rsid w:val="00925D7D"/>
    <w:rsid w:val="00925E26"/>
    <w:rsid w:val="009264E7"/>
    <w:rsid w:val="0092710F"/>
    <w:rsid w:val="0093280F"/>
    <w:rsid w:val="0093330D"/>
    <w:rsid w:val="00935569"/>
    <w:rsid w:val="00937488"/>
    <w:rsid w:val="009403C2"/>
    <w:rsid w:val="009404DC"/>
    <w:rsid w:val="00940B60"/>
    <w:rsid w:val="00942212"/>
    <w:rsid w:val="00942EB0"/>
    <w:rsid w:val="00943066"/>
    <w:rsid w:val="009454EE"/>
    <w:rsid w:val="0094645F"/>
    <w:rsid w:val="00946736"/>
    <w:rsid w:val="00947CE3"/>
    <w:rsid w:val="009508E3"/>
    <w:rsid w:val="009521CA"/>
    <w:rsid w:val="0095362B"/>
    <w:rsid w:val="00953EE5"/>
    <w:rsid w:val="00954688"/>
    <w:rsid w:val="00955BCD"/>
    <w:rsid w:val="0095757F"/>
    <w:rsid w:val="00961090"/>
    <w:rsid w:val="00961862"/>
    <w:rsid w:val="009627D5"/>
    <w:rsid w:val="0096350E"/>
    <w:rsid w:val="00965C80"/>
    <w:rsid w:val="00965FC7"/>
    <w:rsid w:val="00970306"/>
    <w:rsid w:val="009704CA"/>
    <w:rsid w:val="0097215B"/>
    <w:rsid w:val="00972AAF"/>
    <w:rsid w:val="00973685"/>
    <w:rsid w:val="009736F6"/>
    <w:rsid w:val="00973BFF"/>
    <w:rsid w:val="00973C3E"/>
    <w:rsid w:val="0097567F"/>
    <w:rsid w:val="009766DE"/>
    <w:rsid w:val="00976D05"/>
    <w:rsid w:val="0097794E"/>
    <w:rsid w:val="00977DAF"/>
    <w:rsid w:val="00981BA7"/>
    <w:rsid w:val="0098215D"/>
    <w:rsid w:val="0098236F"/>
    <w:rsid w:val="009835EF"/>
    <w:rsid w:val="0098443B"/>
    <w:rsid w:val="00984618"/>
    <w:rsid w:val="00984A81"/>
    <w:rsid w:val="00985380"/>
    <w:rsid w:val="00985A96"/>
    <w:rsid w:val="00985E58"/>
    <w:rsid w:val="00985F3B"/>
    <w:rsid w:val="00985FC8"/>
    <w:rsid w:val="0098632D"/>
    <w:rsid w:val="0098745B"/>
    <w:rsid w:val="00987580"/>
    <w:rsid w:val="009876C7"/>
    <w:rsid w:val="009902C8"/>
    <w:rsid w:val="0099084C"/>
    <w:rsid w:val="009909BC"/>
    <w:rsid w:val="009922FA"/>
    <w:rsid w:val="00995928"/>
    <w:rsid w:val="00995A24"/>
    <w:rsid w:val="00996713"/>
    <w:rsid w:val="00996B09"/>
    <w:rsid w:val="00997B7A"/>
    <w:rsid w:val="009A0E1B"/>
    <w:rsid w:val="009A1C2B"/>
    <w:rsid w:val="009A2607"/>
    <w:rsid w:val="009A2FF9"/>
    <w:rsid w:val="009A3173"/>
    <w:rsid w:val="009A44F7"/>
    <w:rsid w:val="009A5166"/>
    <w:rsid w:val="009A5E14"/>
    <w:rsid w:val="009A6B6A"/>
    <w:rsid w:val="009A7484"/>
    <w:rsid w:val="009A7B66"/>
    <w:rsid w:val="009B0227"/>
    <w:rsid w:val="009B0446"/>
    <w:rsid w:val="009B0CD4"/>
    <w:rsid w:val="009B15B3"/>
    <w:rsid w:val="009B187F"/>
    <w:rsid w:val="009B2FCF"/>
    <w:rsid w:val="009B4977"/>
    <w:rsid w:val="009B6214"/>
    <w:rsid w:val="009C134B"/>
    <w:rsid w:val="009C154C"/>
    <w:rsid w:val="009C1E7F"/>
    <w:rsid w:val="009C3121"/>
    <w:rsid w:val="009C336B"/>
    <w:rsid w:val="009C38A7"/>
    <w:rsid w:val="009C3C88"/>
    <w:rsid w:val="009C487E"/>
    <w:rsid w:val="009C4C88"/>
    <w:rsid w:val="009C4F55"/>
    <w:rsid w:val="009C74A2"/>
    <w:rsid w:val="009C77EF"/>
    <w:rsid w:val="009D035D"/>
    <w:rsid w:val="009D1C39"/>
    <w:rsid w:val="009D3A24"/>
    <w:rsid w:val="009D3DE6"/>
    <w:rsid w:val="009D62EE"/>
    <w:rsid w:val="009D7580"/>
    <w:rsid w:val="009E0605"/>
    <w:rsid w:val="009E0B1B"/>
    <w:rsid w:val="009E0B9F"/>
    <w:rsid w:val="009E1EC4"/>
    <w:rsid w:val="009E288B"/>
    <w:rsid w:val="009E30AD"/>
    <w:rsid w:val="009E3784"/>
    <w:rsid w:val="009E4B26"/>
    <w:rsid w:val="009E564C"/>
    <w:rsid w:val="009E663E"/>
    <w:rsid w:val="009E66B2"/>
    <w:rsid w:val="009F20E0"/>
    <w:rsid w:val="009F2457"/>
    <w:rsid w:val="009F40AD"/>
    <w:rsid w:val="009F4F67"/>
    <w:rsid w:val="009F7974"/>
    <w:rsid w:val="00A011DF"/>
    <w:rsid w:val="00A0183F"/>
    <w:rsid w:val="00A01A0F"/>
    <w:rsid w:val="00A02220"/>
    <w:rsid w:val="00A02239"/>
    <w:rsid w:val="00A02EF3"/>
    <w:rsid w:val="00A034E4"/>
    <w:rsid w:val="00A039C9"/>
    <w:rsid w:val="00A0415C"/>
    <w:rsid w:val="00A045B1"/>
    <w:rsid w:val="00A04B5C"/>
    <w:rsid w:val="00A0574A"/>
    <w:rsid w:val="00A072E9"/>
    <w:rsid w:val="00A10471"/>
    <w:rsid w:val="00A10C99"/>
    <w:rsid w:val="00A10D89"/>
    <w:rsid w:val="00A10FAA"/>
    <w:rsid w:val="00A11CD9"/>
    <w:rsid w:val="00A1295D"/>
    <w:rsid w:val="00A14648"/>
    <w:rsid w:val="00A14EBE"/>
    <w:rsid w:val="00A15058"/>
    <w:rsid w:val="00A15616"/>
    <w:rsid w:val="00A15AB4"/>
    <w:rsid w:val="00A1768D"/>
    <w:rsid w:val="00A20106"/>
    <w:rsid w:val="00A20965"/>
    <w:rsid w:val="00A23848"/>
    <w:rsid w:val="00A23AB7"/>
    <w:rsid w:val="00A23D12"/>
    <w:rsid w:val="00A2496B"/>
    <w:rsid w:val="00A263DE"/>
    <w:rsid w:val="00A26868"/>
    <w:rsid w:val="00A26CB9"/>
    <w:rsid w:val="00A30B39"/>
    <w:rsid w:val="00A3150B"/>
    <w:rsid w:val="00A31728"/>
    <w:rsid w:val="00A329AE"/>
    <w:rsid w:val="00A3322D"/>
    <w:rsid w:val="00A33905"/>
    <w:rsid w:val="00A345A1"/>
    <w:rsid w:val="00A3502B"/>
    <w:rsid w:val="00A350C4"/>
    <w:rsid w:val="00A35691"/>
    <w:rsid w:val="00A365BC"/>
    <w:rsid w:val="00A36C05"/>
    <w:rsid w:val="00A41028"/>
    <w:rsid w:val="00A4153C"/>
    <w:rsid w:val="00A41975"/>
    <w:rsid w:val="00A41EA6"/>
    <w:rsid w:val="00A46E88"/>
    <w:rsid w:val="00A4797F"/>
    <w:rsid w:val="00A50274"/>
    <w:rsid w:val="00A509AC"/>
    <w:rsid w:val="00A513D0"/>
    <w:rsid w:val="00A516B1"/>
    <w:rsid w:val="00A53377"/>
    <w:rsid w:val="00A53FA1"/>
    <w:rsid w:val="00A54110"/>
    <w:rsid w:val="00A5517F"/>
    <w:rsid w:val="00A56C60"/>
    <w:rsid w:val="00A57583"/>
    <w:rsid w:val="00A57B92"/>
    <w:rsid w:val="00A6005E"/>
    <w:rsid w:val="00A604E3"/>
    <w:rsid w:val="00A62786"/>
    <w:rsid w:val="00A63054"/>
    <w:rsid w:val="00A63D35"/>
    <w:rsid w:val="00A64D23"/>
    <w:rsid w:val="00A64E30"/>
    <w:rsid w:val="00A71003"/>
    <w:rsid w:val="00A74157"/>
    <w:rsid w:val="00A74160"/>
    <w:rsid w:val="00A74370"/>
    <w:rsid w:val="00A753B9"/>
    <w:rsid w:val="00A75CFE"/>
    <w:rsid w:val="00A77174"/>
    <w:rsid w:val="00A77C02"/>
    <w:rsid w:val="00A77D36"/>
    <w:rsid w:val="00A863AA"/>
    <w:rsid w:val="00A91194"/>
    <w:rsid w:val="00A937E4"/>
    <w:rsid w:val="00A94377"/>
    <w:rsid w:val="00A949D1"/>
    <w:rsid w:val="00A94E11"/>
    <w:rsid w:val="00A966A4"/>
    <w:rsid w:val="00A9711E"/>
    <w:rsid w:val="00A97351"/>
    <w:rsid w:val="00A9736A"/>
    <w:rsid w:val="00A97DA7"/>
    <w:rsid w:val="00AA0C7F"/>
    <w:rsid w:val="00AA1639"/>
    <w:rsid w:val="00AA1E50"/>
    <w:rsid w:val="00AA2F68"/>
    <w:rsid w:val="00AA2FA3"/>
    <w:rsid w:val="00AA4297"/>
    <w:rsid w:val="00AA49DA"/>
    <w:rsid w:val="00AA5677"/>
    <w:rsid w:val="00AA6702"/>
    <w:rsid w:val="00AA7DFD"/>
    <w:rsid w:val="00AB0F75"/>
    <w:rsid w:val="00AB1ED9"/>
    <w:rsid w:val="00AB2030"/>
    <w:rsid w:val="00AB204B"/>
    <w:rsid w:val="00AB29D7"/>
    <w:rsid w:val="00AB33DD"/>
    <w:rsid w:val="00AB3A89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70EF"/>
    <w:rsid w:val="00AC0FA8"/>
    <w:rsid w:val="00AC10E8"/>
    <w:rsid w:val="00AC1205"/>
    <w:rsid w:val="00AC26CA"/>
    <w:rsid w:val="00AC5AF3"/>
    <w:rsid w:val="00AC5C4A"/>
    <w:rsid w:val="00AC6B1C"/>
    <w:rsid w:val="00AC6D8C"/>
    <w:rsid w:val="00AD0388"/>
    <w:rsid w:val="00AD0A15"/>
    <w:rsid w:val="00AD0ED9"/>
    <w:rsid w:val="00AD1935"/>
    <w:rsid w:val="00AD1D3A"/>
    <w:rsid w:val="00AD33D5"/>
    <w:rsid w:val="00AD4301"/>
    <w:rsid w:val="00AD4375"/>
    <w:rsid w:val="00AD6518"/>
    <w:rsid w:val="00AD7552"/>
    <w:rsid w:val="00AE0728"/>
    <w:rsid w:val="00AE0B17"/>
    <w:rsid w:val="00AE133E"/>
    <w:rsid w:val="00AE171F"/>
    <w:rsid w:val="00AE3EA3"/>
    <w:rsid w:val="00AE5DCF"/>
    <w:rsid w:val="00AE626C"/>
    <w:rsid w:val="00AF0491"/>
    <w:rsid w:val="00AF1271"/>
    <w:rsid w:val="00AF12E0"/>
    <w:rsid w:val="00AF2E24"/>
    <w:rsid w:val="00AF3680"/>
    <w:rsid w:val="00AF3A9F"/>
    <w:rsid w:val="00AF3B7E"/>
    <w:rsid w:val="00AF4846"/>
    <w:rsid w:val="00AF71D9"/>
    <w:rsid w:val="00AF721D"/>
    <w:rsid w:val="00AF7262"/>
    <w:rsid w:val="00AF785D"/>
    <w:rsid w:val="00AF7BE0"/>
    <w:rsid w:val="00AF7CFA"/>
    <w:rsid w:val="00B025F2"/>
    <w:rsid w:val="00B054B3"/>
    <w:rsid w:val="00B06D75"/>
    <w:rsid w:val="00B07FF9"/>
    <w:rsid w:val="00B12C09"/>
    <w:rsid w:val="00B12FF4"/>
    <w:rsid w:val="00B133C8"/>
    <w:rsid w:val="00B13BAE"/>
    <w:rsid w:val="00B13C57"/>
    <w:rsid w:val="00B1459E"/>
    <w:rsid w:val="00B171A5"/>
    <w:rsid w:val="00B216A1"/>
    <w:rsid w:val="00B22A9C"/>
    <w:rsid w:val="00B23393"/>
    <w:rsid w:val="00B23402"/>
    <w:rsid w:val="00B23D94"/>
    <w:rsid w:val="00B25C93"/>
    <w:rsid w:val="00B263C5"/>
    <w:rsid w:val="00B26CB4"/>
    <w:rsid w:val="00B272BD"/>
    <w:rsid w:val="00B27398"/>
    <w:rsid w:val="00B273D6"/>
    <w:rsid w:val="00B27D69"/>
    <w:rsid w:val="00B30AA8"/>
    <w:rsid w:val="00B30C1A"/>
    <w:rsid w:val="00B30F3F"/>
    <w:rsid w:val="00B3119C"/>
    <w:rsid w:val="00B31A5B"/>
    <w:rsid w:val="00B34F34"/>
    <w:rsid w:val="00B3707F"/>
    <w:rsid w:val="00B401F6"/>
    <w:rsid w:val="00B414E6"/>
    <w:rsid w:val="00B41862"/>
    <w:rsid w:val="00B41E5F"/>
    <w:rsid w:val="00B4216D"/>
    <w:rsid w:val="00B42E85"/>
    <w:rsid w:val="00B441E1"/>
    <w:rsid w:val="00B44F56"/>
    <w:rsid w:val="00B45CA4"/>
    <w:rsid w:val="00B45DEB"/>
    <w:rsid w:val="00B46614"/>
    <w:rsid w:val="00B46C89"/>
    <w:rsid w:val="00B474C6"/>
    <w:rsid w:val="00B51E48"/>
    <w:rsid w:val="00B52C0C"/>
    <w:rsid w:val="00B533E1"/>
    <w:rsid w:val="00B53B6D"/>
    <w:rsid w:val="00B60A0B"/>
    <w:rsid w:val="00B6130D"/>
    <w:rsid w:val="00B61F4C"/>
    <w:rsid w:val="00B62296"/>
    <w:rsid w:val="00B63735"/>
    <w:rsid w:val="00B638E6"/>
    <w:rsid w:val="00B64D72"/>
    <w:rsid w:val="00B65A60"/>
    <w:rsid w:val="00B66415"/>
    <w:rsid w:val="00B704F5"/>
    <w:rsid w:val="00B70633"/>
    <w:rsid w:val="00B708EF"/>
    <w:rsid w:val="00B73908"/>
    <w:rsid w:val="00B74C94"/>
    <w:rsid w:val="00B75692"/>
    <w:rsid w:val="00B76196"/>
    <w:rsid w:val="00B76A8A"/>
    <w:rsid w:val="00B778F1"/>
    <w:rsid w:val="00B80291"/>
    <w:rsid w:val="00B82EFD"/>
    <w:rsid w:val="00B83E84"/>
    <w:rsid w:val="00B83FDE"/>
    <w:rsid w:val="00B85589"/>
    <w:rsid w:val="00B85B87"/>
    <w:rsid w:val="00B86071"/>
    <w:rsid w:val="00B86BDC"/>
    <w:rsid w:val="00B86E42"/>
    <w:rsid w:val="00B86F7E"/>
    <w:rsid w:val="00B900FC"/>
    <w:rsid w:val="00B9096D"/>
    <w:rsid w:val="00B92D23"/>
    <w:rsid w:val="00B94091"/>
    <w:rsid w:val="00B95DE6"/>
    <w:rsid w:val="00B96D23"/>
    <w:rsid w:val="00BA02B4"/>
    <w:rsid w:val="00BA199D"/>
    <w:rsid w:val="00BA2060"/>
    <w:rsid w:val="00BA310E"/>
    <w:rsid w:val="00BA40B0"/>
    <w:rsid w:val="00BA4A5B"/>
    <w:rsid w:val="00BA53A1"/>
    <w:rsid w:val="00BA5937"/>
    <w:rsid w:val="00BA5A33"/>
    <w:rsid w:val="00BA5DE4"/>
    <w:rsid w:val="00BB0FFD"/>
    <w:rsid w:val="00BB12ED"/>
    <w:rsid w:val="00BB240D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6C7"/>
    <w:rsid w:val="00BC19D4"/>
    <w:rsid w:val="00BC1C61"/>
    <w:rsid w:val="00BC1C6E"/>
    <w:rsid w:val="00BC4402"/>
    <w:rsid w:val="00BC54FE"/>
    <w:rsid w:val="00BC66F6"/>
    <w:rsid w:val="00BC678A"/>
    <w:rsid w:val="00BC68AF"/>
    <w:rsid w:val="00BC7169"/>
    <w:rsid w:val="00BC735E"/>
    <w:rsid w:val="00BD119F"/>
    <w:rsid w:val="00BD1595"/>
    <w:rsid w:val="00BD1949"/>
    <w:rsid w:val="00BD1B8E"/>
    <w:rsid w:val="00BD2435"/>
    <w:rsid w:val="00BD2CD8"/>
    <w:rsid w:val="00BD40E4"/>
    <w:rsid w:val="00BE04E2"/>
    <w:rsid w:val="00BE18A1"/>
    <w:rsid w:val="00BE1CE6"/>
    <w:rsid w:val="00BE2849"/>
    <w:rsid w:val="00BE31B1"/>
    <w:rsid w:val="00BE3329"/>
    <w:rsid w:val="00BE532D"/>
    <w:rsid w:val="00BE7D9B"/>
    <w:rsid w:val="00BF0A3A"/>
    <w:rsid w:val="00BF1A62"/>
    <w:rsid w:val="00BF1BCA"/>
    <w:rsid w:val="00BF1DF4"/>
    <w:rsid w:val="00BF209F"/>
    <w:rsid w:val="00BF2C92"/>
    <w:rsid w:val="00BF2DFA"/>
    <w:rsid w:val="00BF332B"/>
    <w:rsid w:val="00BF3C1E"/>
    <w:rsid w:val="00BF406D"/>
    <w:rsid w:val="00BF4331"/>
    <w:rsid w:val="00BF4561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1930"/>
    <w:rsid w:val="00C01CF6"/>
    <w:rsid w:val="00C0281E"/>
    <w:rsid w:val="00C03386"/>
    <w:rsid w:val="00C047A1"/>
    <w:rsid w:val="00C04D06"/>
    <w:rsid w:val="00C051FA"/>
    <w:rsid w:val="00C05342"/>
    <w:rsid w:val="00C05F92"/>
    <w:rsid w:val="00C07338"/>
    <w:rsid w:val="00C07524"/>
    <w:rsid w:val="00C10029"/>
    <w:rsid w:val="00C10BB9"/>
    <w:rsid w:val="00C13068"/>
    <w:rsid w:val="00C13928"/>
    <w:rsid w:val="00C1429C"/>
    <w:rsid w:val="00C1666C"/>
    <w:rsid w:val="00C1676E"/>
    <w:rsid w:val="00C16CC3"/>
    <w:rsid w:val="00C171AE"/>
    <w:rsid w:val="00C1787C"/>
    <w:rsid w:val="00C202C5"/>
    <w:rsid w:val="00C20895"/>
    <w:rsid w:val="00C215BC"/>
    <w:rsid w:val="00C230A0"/>
    <w:rsid w:val="00C238AE"/>
    <w:rsid w:val="00C244A8"/>
    <w:rsid w:val="00C26211"/>
    <w:rsid w:val="00C26863"/>
    <w:rsid w:val="00C26ECA"/>
    <w:rsid w:val="00C305AE"/>
    <w:rsid w:val="00C3183B"/>
    <w:rsid w:val="00C31E4E"/>
    <w:rsid w:val="00C32F45"/>
    <w:rsid w:val="00C33695"/>
    <w:rsid w:val="00C34B43"/>
    <w:rsid w:val="00C35388"/>
    <w:rsid w:val="00C355C5"/>
    <w:rsid w:val="00C3563B"/>
    <w:rsid w:val="00C35A93"/>
    <w:rsid w:val="00C35C78"/>
    <w:rsid w:val="00C36B1F"/>
    <w:rsid w:val="00C36BC9"/>
    <w:rsid w:val="00C378D5"/>
    <w:rsid w:val="00C37E2F"/>
    <w:rsid w:val="00C4025C"/>
    <w:rsid w:val="00C40D3E"/>
    <w:rsid w:val="00C40F76"/>
    <w:rsid w:val="00C42DB9"/>
    <w:rsid w:val="00C431E2"/>
    <w:rsid w:val="00C438E2"/>
    <w:rsid w:val="00C4480C"/>
    <w:rsid w:val="00C462F2"/>
    <w:rsid w:val="00C47DD9"/>
    <w:rsid w:val="00C508EC"/>
    <w:rsid w:val="00C51B7B"/>
    <w:rsid w:val="00C51D5A"/>
    <w:rsid w:val="00C51F0C"/>
    <w:rsid w:val="00C5294C"/>
    <w:rsid w:val="00C578EE"/>
    <w:rsid w:val="00C57982"/>
    <w:rsid w:val="00C600F9"/>
    <w:rsid w:val="00C602B3"/>
    <w:rsid w:val="00C60464"/>
    <w:rsid w:val="00C60B3A"/>
    <w:rsid w:val="00C613A3"/>
    <w:rsid w:val="00C62568"/>
    <w:rsid w:val="00C62577"/>
    <w:rsid w:val="00C625C5"/>
    <w:rsid w:val="00C641C0"/>
    <w:rsid w:val="00C64654"/>
    <w:rsid w:val="00C662B2"/>
    <w:rsid w:val="00C66B41"/>
    <w:rsid w:val="00C66F78"/>
    <w:rsid w:val="00C7079C"/>
    <w:rsid w:val="00C70CF9"/>
    <w:rsid w:val="00C72DBA"/>
    <w:rsid w:val="00C72DE7"/>
    <w:rsid w:val="00C72E5F"/>
    <w:rsid w:val="00C7391A"/>
    <w:rsid w:val="00C74A64"/>
    <w:rsid w:val="00C74B2F"/>
    <w:rsid w:val="00C74C4B"/>
    <w:rsid w:val="00C755E3"/>
    <w:rsid w:val="00C75ED0"/>
    <w:rsid w:val="00C76B6D"/>
    <w:rsid w:val="00C8000F"/>
    <w:rsid w:val="00C82E74"/>
    <w:rsid w:val="00C83B2A"/>
    <w:rsid w:val="00C85421"/>
    <w:rsid w:val="00C875D8"/>
    <w:rsid w:val="00C87EBA"/>
    <w:rsid w:val="00C90792"/>
    <w:rsid w:val="00C91924"/>
    <w:rsid w:val="00C91AA7"/>
    <w:rsid w:val="00C91ADA"/>
    <w:rsid w:val="00C9279B"/>
    <w:rsid w:val="00C92936"/>
    <w:rsid w:val="00C929D6"/>
    <w:rsid w:val="00C94AE9"/>
    <w:rsid w:val="00C94DD1"/>
    <w:rsid w:val="00C95885"/>
    <w:rsid w:val="00C95896"/>
    <w:rsid w:val="00C962CA"/>
    <w:rsid w:val="00C9687B"/>
    <w:rsid w:val="00C96A75"/>
    <w:rsid w:val="00CA100F"/>
    <w:rsid w:val="00CA1D82"/>
    <w:rsid w:val="00CA2560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B1D74"/>
    <w:rsid w:val="00CB23B9"/>
    <w:rsid w:val="00CB3714"/>
    <w:rsid w:val="00CB5051"/>
    <w:rsid w:val="00CB56A1"/>
    <w:rsid w:val="00CC0547"/>
    <w:rsid w:val="00CC1FC6"/>
    <w:rsid w:val="00CC28C4"/>
    <w:rsid w:val="00CC29F8"/>
    <w:rsid w:val="00CC3CBB"/>
    <w:rsid w:val="00CC539F"/>
    <w:rsid w:val="00CC5932"/>
    <w:rsid w:val="00CC6AA6"/>
    <w:rsid w:val="00CC6F0B"/>
    <w:rsid w:val="00CC7C3C"/>
    <w:rsid w:val="00CC7CDC"/>
    <w:rsid w:val="00CD0257"/>
    <w:rsid w:val="00CD34DB"/>
    <w:rsid w:val="00CD3F0B"/>
    <w:rsid w:val="00CD46C9"/>
    <w:rsid w:val="00CD4C1A"/>
    <w:rsid w:val="00CD580A"/>
    <w:rsid w:val="00CD68CD"/>
    <w:rsid w:val="00CE41D7"/>
    <w:rsid w:val="00CE44EB"/>
    <w:rsid w:val="00CE483B"/>
    <w:rsid w:val="00CE545B"/>
    <w:rsid w:val="00CE5F2C"/>
    <w:rsid w:val="00CF01E6"/>
    <w:rsid w:val="00CF095C"/>
    <w:rsid w:val="00CF141E"/>
    <w:rsid w:val="00CF1969"/>
    <w:rsid w:val="00CF3EE4"/>
    <w:rsid w:val="00CF506F"/>
    <w:rsid w:val="00CF6B63"/>
    <w:rsid w:val="00D001B7"/>
    <w:rsid w:val="00D01EEB"/>
    <w:rsid w:val="00D0215D"/>
    <w:rsid w:val="00D038FF"/>
    <w:rsid w:val="00D0407D"/>
    <w:rsid w:val="00D04C5D"/>
    <w:rsid w:val="00D05316"/>
    <w:rsid w:val="00D058B7"/>
    <w:rsid w:val="00D0752F"/>
    <w:rsid w:val="00D108B2"/>
    <w:rsid w:val="00D10AD7"/>
    <w:rsid w:val="00D12F0E"/>
    <w:rsid w:val="00D1485C"/>
    <w:rsid w:val="00D1485E"/>
    <w:rsid w:val="00D14D5F"/>
    <w:rsid w:val="00D15207"/>
    <w:rsid w:val="00D15410"/>
    <w:rsid w:val="00D160BB"/>
    <w:rsid w:val="00D165E3"/>
    <w:rsid w:val="00D21625"/>
    <w:rsid w:val="00D21B71"/>
    <w:rsid w:val="00D22886"/>
    <w:rsid w:val="00D22DE7"/>
    <w:rsid w:val="00D25191"/>
    <w:rsid w:val="00D311BB"/>
    <w:rsid w:val="00D317AF"/>
    <w:rsid w:val="00D344F2"/>
    <w:rsid w:val="00D35F4E"/>
    <w:rsid w:val="00D404A7"/>
    <w:rsid w:val="00D442BF"/>
    <w:rsid w:val="00D443DC"/>
    <w:rsid w:val="00D45736"/>
    <w:rsid w:val="00D46578"/>
    <w:rsid w:val="00D47F57"/>
    <w:rsid w:val="00D50CB4"/>
    <w:rsid w:val="00D51F1D"/>
    <w:rsid w:val="00D53C1E"/>
    <w:rsid w:val="00D53CC2"/>
    <w:rsid w:val="00D5459A"/>
    <w:rsid w:val="00D55C99"/>
    <w:rsid w:val="00D55EB6"/>
    <w:rsid w:val="00D5767D"/>
    <w:rsid w:val="00D61900"/>
    <w:rsid w:val="00D63BA0"/>
    <w:rsid w:val="00D63C2E"/>
    <w:rsid w:val="00D677DA"/>
    <w:rsid w:val="00D702A2"/>
    <w:rsid w:val="00D740DC"/>
    <w:rsid w:val="00D7499D"/>
    <w:rsid w:val="00D75B1B"/>
    <w:rsid w:val="00D769FB"/>
    <w:rsid w:val="00D802E1"/>
    <w:rsid w:val="00D80540"/>
    <w:rsid w:val="00D8155B"/>
    <w:rsid w:val="00D81DDD"/>
    <w:rsid w:val="00D823BC"/>
    <w:rsid w:val="00D82821"/>
    <w:rsid w:val="00D83813"/>
    <w:rsid w:val="00D83ED2"/>
    <w:rsid w:val="00D8773D"/>
    <w:rsid w:val="00D905B6"/>
    <w:rsid w:val="00D90EF9"/>
    <w:rsid w:val="00D90F22"/>
    <w:rsid w:val="00D91B04"/>
    <w:rsid w:val="00D92649"/>
    <w:rsid w:val="00D92B67"/>
    <w:rsid w:val="00D9376A"/>
    <w:rsid w:val="00D9438F"/>
    <w:rsid w:val="00D945A8"/>
    <w:rsid w:val="00D94D62"/>
    <w:rsid w:val="00D96285"/>
    <w:rsid w:val="00DA2FCF"/>
    <w:rsid w:val="00DA32B6"/>
    <w:rsid w:val="00DA3B27"/>
    <w:rsid w:val="00DA3BF5"/>
    <w:rsid w:val="00DA48AA"/>
    <w:rsid w:val="00DA4CB4"/>
    <w:rsid w:val="00DA5538"/>
    <w:rsid w:val="00DB1080"/>
    <w:rsid w:val="00DB133B"/>
    <w:rsid w:val="00DB2C1F"/>
    <w:rsid w:val="00DB38B1"/>
    <w:rsid w:val="00DB3C67"/>
    <w:rsid w:val="00DB3F6E"/>
    <w:rsid w:val="00DB42E9"/>
    <w:rsid w:val="00DB43C2"/>
    <w:rsid w:val="00DB4AA5"/>
    <w:rsid w:val="00DB4B20"/>
    <w:rsid w:val="00DB51CD"/>
    <w:rsid w:val="00DB562C"/>
    <w:rsid w:val="00DB7C27"/>
    <w:rsid w:val="00DB7FA3"/>
    <w:rsid w:val="00DC1348"/>
    <w:rsid w:val="00DC1A75"/>
    <w:rsid w:val="00DC2972"/>
    <w:rsid w:val="00DC3047"/>
    <w:rsid w:val="00DC3357"/>
    <w:rsid w:val="00DC3B28"/>
    <w:rsid w:val="00DC413B"/>
    <w:rsid w:val="00DC4AD5"/>
    <w:rsid w:val="00DC5513"/>
    <w:rsid w:val="00DC716E"/>
    <w:rsid w:val="00DC7417"/>
    <w:rsid w:val="00DC79E4"/>
    <w:rsid w:val="00DC7A04"/>
    <w:rsid w:val="00DD02E3"/>
    <w:rsid w:val="00DD1FA3"/>
    <w:rsid w:val="00DD2E92"/>
    <w:rsid w:val="00DD3DA6"/>
    <w:rsid w:val="00DD52D5"/>
    <w:rsid w:val="00DE10B2"/>
    <w:rsid w:val="00DE1CEA"/>
    <w:rsid w:val="00DE3F8D"/>
    <w:rsid w:val="00DE571D"/>
    <w:rsid w:val="00DE57C4"/>
    <w:rsid w:val="00DE6002"/>
    <w:rsid w:val="00DE65B5"/>
    <w:rsid w:val="00DE6BCC"/>
    <w:rsid w:val="00DF0360"/>
    <w:rsid w:val="00DF08A5"/>
    <w:rsid w:val="00DF29D5"/>
    <w:rsid w:val="00DF2F37"/>
    <w:rsid w:val="00DF6596"/>
    <w:rsid w:val="00DF6AAF"/>
    <w:rsid w:val="00DF6AF3"/>
    <w:rsid w:val="00DF7C1A"/>
    <w:rsid w:val="00DF7CC8"/>
    <w:rsid w:val="00E0217A"/>
    <w:rsid w:val="00E02A48"/>
    <w:rsid w:val="00E0439E"/>
    <w:rsid w:val="00E04F95"/>
    <w:rsid w:val="00E0558A"/>
    <w:rsid w:val="00E068BF"/>
    <w:rsid w:val="00E06A2E"/>
    <w:rsid w:val="00E073F0"/>
    <w:rsid w:val="00E10356"/>
    <w:rsid w:val="00E10788"/>
    <w:rsid w:val="00E10FC2"/>
    <w:rsid w:val="00E117BB"/>
    <w:rsid w:val="00E11F3B"/>
    <w:rsid w:val="00E12A80"/>
    <w:rsid w:val="00E1307E"/>
    <w:rsid w:val="00E14102"/>
    <w:rsid w:val="00E142F0"/>
    <w:rsid w:val="00E152DD"/>
    <w:rsid w:val="00E15CB7"/>
    <w:rsid w:val="00E16BFE"/>
    <w:rsid w:val="00E20B27"/>
    <w:rsid w:val="00E225B7"/>
    <w:rsid w:val="00E2299B"/>
    <w:rsid w:val="00E22B20"/>
    <w:rsid w:val="00E2327F"/>
    <w:rsid w:val="00E255E3"/>
    <w:rsid w:val="00E25E16"/>
    <w:rsid w:val="00E26655"/>
    <w:rsid w:val="00E26BAF"/>
    <w:rsid w:val="00E26BF4"/>
    <w:rsid w:val="00E27756"/>
    <w:rsid w:val="00E27A90"/>
    <w:rsid w:val="00E27BE7"/>
    <w:rsid w:val="00E319CF"/>
    <w:rsid w:val="00E323C1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408C3"/>
    <w:rsid w:val="00E4145D"/>
    <w:rsid w:val="00E422C0"/>
    <w:rsid w:val="00E42B47"/>
    <w:rsid w:val="00E430FB"/>
    <w:rsid w:val="00E43630"/>
    <w:rsid w:val="00E43F59"/>
    <w:rsid w:val="00E4410D"/>
    <w:rsid w:val="00E44763"/>
    <w:rsid w:val="00E509CD"/>
    <w:rsid w:val="00E52BB7"/>
    <w:rsid w:val="00E52F9C"/>
    <w:rsid w:val="00E53FC9"/>
    <w:rsid w:val="00E56331"/>
    <w:rsid w:val="00E57706"/>
    <w:rsid w:val="00E604E6"/>
    <w:rsid w:val="00E612B2"/>
    <w:rsid w:val="00E62037"/>
    <w:rsid w:val="00E63568"/>
    <w:rsid w:val="00E636AB"/>
    <w:rsid w:val="00E63868"/>
    <w:rsid w:val="00E64C80"/>
    <w:rsid w:val="00E64D88"/>
    <w:rsid w:val="00E659AE"/>
    <w:rsid w:val="00E66461"/>
    <w:rsid w:val="00E70648"/>
    <w:rsid w:val="00E7099C"/>
    <w:rsid w:val="00E70F68"/>
    <w:rsid w:val="00E714AA"/>
    <w:rsid w:val="00E7461D"/>
    <w:rsid w:val="00E7592B"/>
    <w:rsid w:val="00E75D5D"/>
    <w:rsid w:val="00E76F49"/>
    <w:rsid w:val="00E8177A"/>
    <w:rsid w:val="00E81979"/>
    <w:rsid w:val="00E8355E"/>
    <w:rsid w:val="00E83B0D"/>
    <w:rsid w:val="00E8597E"/>
    <w:rsid w:val="00E86404"/>
    <w:rsid w:val="00E86974"/>
    <w:rsid w:val="00E869C3"/>
    <w:rsid w:val="00E86C62"/>
    <w:rsid w:val="00E86CB8"/>
    <w:rsid w:val="00E90DE8"/>
    <w:rsid w:val="00E93B78"/>
    <w:rsid w:val="00E94E0E"/>
    <w:rsid w:val="00E94E42"/>
    <w:rsid w:val="00E955DC"/>
    <w:rsid w:val="00E9590D"/>
    <w:rsid w:val="00E95A60"/>
    <w:rsid w:val="00E96304"/>
    <w:rsid w:val="00E96A8A"/>
    <w:rsid w:val="00E9738C"/>
    <w:rsid w:val="00EA1261"/>
    <w:rsid w:val="00EA19D7"/>
    <w:rsid w:val="00EA1FAD"/>
    <w:rsid w:val="00EA21A0"/>
    <w:rsid w:val="00EA39F1"/>
    <w:rsid w:val="00EA3DE2"/>
    <w:rsid w:val="00EA590B"/>
    <w:rsid w:val="00EA6EC4"/>
    <w:rsid w:val="00EA704E"/>
    <w:rsid w:val="00EA7658"/>
    <w:rsid w:val="00EB065A"/>
    <w:rsid w:val="00EB25B3"/>
    <w:rsid w:val="00EB3DF3"/>
    <w:rsid w:val="00EB4506"/>
    <w:rsid w:val="00EB4B88"/>
    <w:rsid w:val="00EB4CD7"/>
    <w:rsid w:val="00EB56A9"/>
    <w:rsid w:val="00EB5EC5"/>
    <w:rsid w:val="00EB5EE1"/>
    <w:rsid w:val="00EB6194"/>
    <w:rsid w:val="00EB697B"/>
    <w:rsid w:val="00EB6A18"/>
    <w:rsid w:val="00EB71C5"/>
    <w:rsid w:val="00EC09A0"/>
    <w:rsid w:val="00EC14F6"/>
    <w:rsid w:val="00EC19D0"/>
    <w:rsid w:val="00EC30E3"/>
    <w:rsid w:val="00EC6D8D"/>
    <w:rsid w:val="00EC7818"/>
    <w:rsid w:val="00ED04EE"/>
    <w:rsid w:val="00ED1B96"/>
    <w:rsid w:val="00ED2E7B"/>
    <w:rsid w:val="00ED38D1"/>
    <w:rsid w:val="00ED4020"/>
    <w:rsid w:val="00ED4B6B"/>
    <w:rsid w:val="00ED5E46"/>
    <w:rsid w:val="00ED6FE3"/>
    <w:rsid w:val="00ED700B"/>
    <w:rsid w:val="00EE05D9"/>
    <w:rsid w:val="00EE0E24"/>
    <w:rsid w:val="00EE1CEB"/>
    <w:rsid w:val="00EE4FCA"/>
    <w:rsid w:val="00EE7375"/>
    <w:rsid w:val="00EE755B"/>
    <w:rsid w:val="00EF1D3F"/>
    <w:rsid w:val="00EF257C"/>
    <w:rsid w:val="00EF29E5"/>
    <w:rsid w:val="00EF3447"/>
    <w:rsid w:val="00EF3D05"/>
    <w:rsid w:val="00EF4CEF"/>
    <w:rsid w:val="00EF4D83"/>
    <w:rsid w:val="00EF50C5"/>
    <w:rsid w:val="00EF5899"/>
    <w:rsid w:val="00EF58B5"/>
    <w:rsid w:val="00EF59C0"/>
    <w:rsid w:val="00EF63BA"/>
    <w:rsid w:val="00EF6CE9"/>
    <w:rsid w:val="00EF6D9F"/>
    <w:rsid w:val="00EF7099"/>
    <w:rsid w:val="00EF750B"/>
    <w:rsid w:val="00EF7C60"/>
    <w:rsid w:val="00F02A85"/>
    <w:rsid w:val="00F02CD7"/>
    <w:rsid w:val="00F02DCA"/>
    <w:rsid w:val="00F03D17"/>
    <w:rsid w:val="00F03EAF"/>
    <w:rsid w:val="00F045A1"/>
    <w:rsid w:val="00F0538D"/>
    <w:rsid w:val="00F055EA"/>
    <w:rsid w:val="00F0672A"/>
    <w:rsid w:val="00F06773"/>
    <w:rsid w:val="00F06CF4"/>
    <w:rsid w:val="00F06D47"/>
    <w:rsid w:val="00F101B8"/>
    <w:rsid w:val="00F10D66"/>
    <w:rsid w:val="00F1252B"/>
    <w:rsid w:val="00F128BB"/>
    <w:rsid w:val="00F15B34"/>
    <w:rsid w:val="00F15F4E"/>
    <w:rsid w:val="00F168D8"/>
    <w:rsid w:val="00F170A8"/>
    <w:rsid w:val="00F17CED"/>
    <w:rsid w:val="00F20ECA"/>
    <w:rsid w:val="00F23CC3"/>
    <w:rsid w:val="00F256D6"/>
    <w:rsid w:val="00F25D14"/>
    <w:rsid w:val="00F2758A"/>
    <w:rsid w:val="00F31AAC"/>
    <w:rsid w:val="00F32CCC"/>
    <w:rsid w:val="00F33F0A"/>
    <w:rsid w:val="00F35056"/>
    <w:rsid w:val="00F3505D"/>
    <w:rsid w:val="00F350EE"/>
    <w:rsid w:val="00F35295"/>
    <w:rsid w:val="00F367F0"/>
    <w:rsid w:val="00F37329"/>
    <w:rsid w:val="00F41BCB"/>
    <w:rsid w:val="00F42252"/>
    <w:rsid w:val="00F424CD"/>
    <w:rsid w:val="00F4371E"/>
    <w:rsid w:val="00F438EB"/>
    <w:rsid w:val="00F453E6"/>
    <w:rsid w:val="00F45E1C"/>
    <w:rsid w:val="00F46FFC"/>
    <w:rsid w:val="00F47722"/>
    <w:rsid w:val="00F47C60"/>
    <w:rsid w:val="00F47C61"/>
    <w:rsid w:val="00F47D6D"/>
    <w:rsid w:val="00F51191"/>
    <w:rsid w:val="00F51E5C"/>
    <w:rsid w:val="00F53045"/>
    <w:rsid w:val="00F55366"/>
    <w:rsid w:val="00F56386"/>
    <w:rsid w:val="00F60397"/>
    <w:rsid w:val="00F63B33"/>
    <w:rsid w:val="00F6462D"/>
    <w:rsid w:val="00F65386"/>
    <w:rsid w:val="00F655C5"/>
    <w:rsid w:val="00F655CB"/>
    <w:rsid w:val="00F657BE"/>
    <w:rsid w:val="00F65B09"/>
    <w:rsid w:val="00F65D64"/>
    <w:rsid w:val="00F6634F"/>
    <w:rsid w:val="00F66D2B"/>
    <w:rsid w:val="00F67F86"/>
    <w:rsid w:val="00F709F6"/>
    <w:rsid w:val="00F70E63"/>
    <w:rsid w:val="00F712F7"/>
    <w:rsid w:val="00F71A3E"/>
    <w:rsid w:val="00F7214A"/>
    <w:rsid w:val="00F73429"/>
    <w:rsid w:val="00F744C2"/>
    <w:rsid w:val="00F74B42"/>
    <w:rsid w:val="00F760C0"/>
    <w:rsid w:val="00F76442"/>
    <w:rsid w:val="00F7667A"/>
    <w:rsid w:val="00F768F6"/>
    <w:rsid w:val="00F76A4A"/>
    <w:rsid w:val="00F81403"/>
    <w:rsid w:val="00F850C4"/>
    <w:rsid w:val="00F85BD1"/>
    <w:rsid w:val="00F864A4"/>
    <w:rsid w:val="00F868A0"/>
    <w:rsid w:val="00F87323"/>
    <w:rsid w:val="00F874E9"/>
    <w:rsid w:val="00F90304"/>
    <w:rsid w:val="00F90A67"/>
    <w:rsid w:val="00F9201C"/>
    <w:rsid w:val="00F9431B"/>
    <w:rsid w:val="00F943A9"/>
    <w:rsid w:val="00F94C53"/>
    <w:rsid w:val="00F9501F"/>
    <w:rsid w:val="00F959F8"/>
    <w:rsid w:val="00FA149F"/>
    <w:rsid w:val="00FA2C8B"/>
    <w:rsid w:val="00FA4AE8"/>
    <w:rsid w:val="00FA5065"/>
    <w:rsid w:val="00FA50EA"/>
    <w:rsid w:val="00FA5B5B"/>
    <w:rsid w:val="00FA7986"/>
    <w:rsid w:val="00FB38A9"/>
    <w:rsid w:val="00FB6098"/>
    <w:rsid w:val="00FB6AA3"/>
    <w:rsid w:val="00FC02D5"/>
    <w:rsid w:val="00FC0369"/>
    <w:rsid w:val="00FC03F1"/>
    <w:rsid w:val="00FC0A50"/>
    <w:rsid w:val="00FC0B86"/>
    <w:rsid w:val="00FC0C6B"/>
    <w:rsid w:val="00FC2574"/>
    <w:rsid w:val="00FC55DA"/>
    <w:rsid w:val="00FC6716"/>
    <w:rsid w:val="00FC7668"/>
    <w:rsid w:val="00FC783B"/>
    <w:rsid w:val="00FD018B"/>
    <w:rsid w:val="00FD11B7"/>
    <w:rsid w:val="00FD20E2"/>
    <w:rsid w:val="00FD24D5"/>
    <w:rsid w:val="00FD29BE"/>
    <w:rsid w:val="00FD2E1C"/>
    <w:rsid w:val="00FD2ECB"/>
    <w:rsid w:val="00FD3ACF"/>
    <w:rsid w:val="00FD564A"/>
    <w:rsid w:val="00FD7525"/>
    <w:rsid w:val="00FE0492"/>
    <w:rsid w:val="00FE11EA"/>
    <w:rsid w:val="00FE21D0"/>
    <w:rsid w:val="00FE3331"/>
    <w:rsid w:val="00FE399A"/>
    <w:rsid w:val="00FE5315"/>
    <w:rsid w:val="00FE6CE8"/>
    <w:rsid w:val="00FE701E"/>
    <w:rsid w:val="00FF0E42"/>
    <w:rsid w:val="00FF3814"/>
    <w:rsid w:val="00FF4566"/>
    <w:rsid w:val="00FF4998"/>
    <w:rsid w:val="00FF4E32"/>
    <w:rsid w:val="00FF57C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E21C8"/>
  <w15:docId w15:val="{B7E49EE8-F42E-4A9E-8686-0F685B3D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locked/>
    <w:rsid w:val="00BC1C6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C1348"/>
    <w:pPr>
      <w:ind w:left="720"/>
      <w:contextualSpacing/>
    </w:pPr>
  </w:style>
  <w:style w:type="paragraph" w:customStyle="1" w:styleId="CharChar1Char0">
    <w:name w:val="Char Char1 Char"/>
    <w:basedOn w:val="Norml"/>
    <w:rsid w:val="005810D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mhk-c6">
    <w:name w:val="mhk-c6"/>
    <w:basedOn w:val="Norml"/>
    <w:rsid w:val="00346DCB"/>
    <w:pPr>
      <w:spacing w:before="100" w:beforeAutospacing="1" w:after="100" w:afterAutospacing="1"/>
    </w:pPr>
  </w:style>
  <w:style w:type="character" w:customStyle="1" w:styleId="highlighted">
    <w:name w:val="highlighted"/>
    <w:rsid w:val="00346DCB"/>
  </w:style>
  <w:style w:type="paragraph" w:customStyle="1" w:styleId="uj">
    <w:name w:val="uj"/>
    <w:basedOn w:val="Norml"/>
    <w:rsid w:val="00346DCB"/>
    <w:pPr>
      <w:spacing w:before="100" w:beforeAutospacing="1" w:after="100" w:afterAutospacing="1"/>
    </w:pPr>
  </w:style>
  <w:style w:type="paragraph" w:customStyle="1" w:styleId="CharChar1Char1">
    <w:name w:val="Char Char1 Char"/>
    <w:basedOn w:val="Norml"/>
    <w:rsid w:val="00346DCB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3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4752/r/2013/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</TotalTime>
  <Pages>2</Pages>
  <Words>658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3</cp:revision>
  <cp:lastPrinted>2018-02-08T11:44:00Z</cp:lastPrinted>
  <dcterms:created xsi:type="dcterms:W3CDTF">2023-01-23T12:07:00Z</dcterms:created>
  <dcterms:modified xsi:type="dcterms:W3CDTF">2023-01-23T13:20:00Z</dcterms:modified>
</cp:coreProperties>
</file>