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CE4" w:rsidRPr="008B660C" w:rsidRDefault="00B91245">
      <w:pPr>
        <w:rPr>
          <w:rFonts w:ascii="Arial" w:hAnsi="Arial" w:cs="Arial"/>
          <w:b/>
          <w:bCs/>
        </w:rPr>
      </w:pPr>
      <w:r w:rsidRPr="008B660C">
        <w:rPr>
          <w:noProof/>
          <w:lang w:eastAsia="hu-HU"/>
        </w:rPr>
        <mc:AlternateContent>
          <mc:Choice Requires="wps">
            <w:drawing>
              <wp:anchor distT="0" distB="0" distL="114300" distR="114300" simplePos="0" relativeHeight="251658752" behindDoc="0" locked="0" layoutInCell="1" allowOverlap="1">
                <wp:simplePos x="0" y="0"/>
                <wp:positionH relativeFrom="column">
                  <wp:posOffset>-212090</wp:posOffset>
                </wp:positionH>
                <wp:positionV relativeFrom="paragraph">
                  <wp:posOffset>-139065</wp:posOffset>
                </wp:positionV>
                <wp:extent cx="4258310" cy="878840"/>
                <wp:effectExtent l="12700" t="9525" r="5715" b="698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8310" cy="878840"/>
                        </a:xfrm>
                        <a:prstGeom prst="rect">
                          <a:avLst/>
                        </a:prstGeom>
                        <a:solidFill>
                          <a:srgbClr val="FFFFFF"/>
                        </a:solidFill>
                        <a:ln w="9525">
                          <a:solidFill>
                            <a:srgbClr val="FFFFFF"/>
                          </a:solidFill>
                          <a:miter lim="800000"/>
                          <a:headEnd/>
                          <a:tailEnd/>
                        </a:ln>
                      </wps:spPr>
                      <wps:txb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6.7pt;margin-top:-10.95pt;width:335.3pt;height:6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" strokecolor="white">
                <v:textbo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v:textbox>
              </v:shape>
            </w:pict>
          </mc:Fallback>
        </mc:AlternateContent>
      </w:r>
      <w:r w:rsidRPr="008B660C">
        <w:rPr>
          <w:noProof/>
          <w:lang w:eastAsia="hu-HU"/>
        </w:rPr>
        <w:drawing>
          <wp:anchor distT="0" distB="0" distL="114300" distR="114300" simplePos="0" relativeHeight="251656704" behindDoc="0" locked="0" layoutInCell="1" allowOverlap="1">
            <wp:simplePos x="0" y="0"/>
            <wp:positionH relativeFrom="column">
              <wp:posOffset>4952365</wp:posOffset>
            </wp:positionH>
            <wp:positionV relativeFrom="paragraph">
              <wp:posOffset>-424180</wp:posOffset>
            </wp:positionV>
            <wp:extent cx="914400" cy="987425"/>
            <wp:effectExtent l="0" t="0" r="0" b="3175"/>
            <wp:wrapNone/>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87425"/>
                    </a:xfrm>
                    <a:prstGeom prst="rect">
                      <a:avLst/>
                    </a:prstGeom>
                    <a:noFill/>
                  </pic:spPr>
                </pic:pic>
              </a:graphicData>
            </a:graphic>
            <wp14:sizeRelH relativeFrom="page">
              <wp14:pctWidth>0</wp14:pctWidth>
            </wp14:sizeRelH>
            <wp14:sizeRelV relativeFrom="page">
              <wp14:pctHeight>0</wp14:pctHeight>
            </wp14:sizeRelV>
          </wp:anchor>
        </w:drawing>
      </w:r>
    </w:p>
    <w:p w:rsidR="002B0CE4" w:rsidRPr="008B660C" w:rsidRDefault="002B0CE4">
      <w:pPr>
        <w:rPr>
          <w:rFonts w:ascii="Arial" w:hAnsi="Arial" w:cs="Arial"/>
          <w:b/>
          <w:bCs/>
        </w:rPr>
      </w:pPr>
    </w:p>
    <w:p w:rsidR="002B0CE4" w:rsidRPr="008B660C" w:rsidRDefault="00B91245">
      <w:pPr>
        <w:rPr>
          <w:rFonts w:ascii="Times New Roman" w:hAnsi="Times New Roman" w:cs="Times New Roman"/>
          <w:sz w:val="24"/>
          <w:szCs w:val="24"/>
        </w:rPr>
      </w:pPr>
      <w:r w:rsidRPr="008B660C">
        <w:rPr>
          <w:noProof/>
          <w:lang w:eastAsia="hu-HU"/>
        </w:rPr>
        <mc:AlternateContent>
          <mc:Choice Requires="wps">
            <w:drawing>
              <wp:anchor distT="4294967295" distB="4294967295" distL="114300" distR="114300" simplePos="0" relativeHeight="251657728" behindDoc="0" locked="0" layoutInCell="1" allowOverlap="1">
                <wp:simplePos x="0" y="0"/>
                <wp:positionH relativeFrom="column">
                  <wp:posOffset>-212090</wp:posOffset>
                </wp:positionH>
                <wp:positionV relativeFrom="paragraph">
                  <wp:posOffset>122555</wp:posOffset>
                </wp:positionV>
                <wp:extent cx="6078855" cy="0"/>
                <wp:effectExtent l="12700" t="18415" r="13970" b="10160"/>
                <wp:wrapNone/>
                <wp:docPr id="1"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788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95D25" id="Egyenes összekötő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pt,9.65pt" to="461.9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" strokeweight="1.5pt">
                <o:lock v:ext="edit" shapetype="f"/>
              </v:line>
            </w:pict>
          </mc:Fallback>
        </mc:AlternateContent>
      </w:r>
    </w:p>
    <w:p w:rsidR="002B0CE4" w:rsidRPr="008B660C" w:rsidRDefault="002B0CE4" w:rsidP="00643050">
      <w:pPr>
        <w:tabs>
          <w:tab w:val="left" w:pos="5400"/>
        </w:tabs>
        <w:spacing w:after="0" w:line="240" w:lineRule="auto"/>
        <w:jc w:val="both"/>
        <w:rPr>
          <w:rFonts w:ascii="Times New Roman" w:hAnsi="Times New Roman" w:cs="Times New Roman"/>
        </w:rPr>
      </w:pPr>
      <w:r w:rsidRPr="008B660C">
        <w:rPr>
          <w:rFonts w:ascii="Times New Roman" w:hAnsi="Times New Roman" w:cs="Times New Roman"/>
        </w:rPr>
        <w:t xml:space="preserve">Ügyiratszám: </w:t>
      </w:r>
      <w:r w:rsidR="00C476DA" w:rsidRPr="008B660C">
        <w:rPr>
          <w:rFonts w:ascii="Times New Roman" w:hAnsi="Times New Roman" w:cs="Times New Roman"/>
        </w:rPr>
        <w:t xml:space="preserve">C/    </w:t>
      </w:r>
      <w:r w:rsidR="00F662E8" w:rsidRPr="008B660C">
        <w:rPr>
          <w:rFonts w:ascii="Times New Roman" w:hAnsi="Times New Roman" w:cs="Times New Roman"/>
        </w:rPr>
        <w:t xml:space="preserve">         </w:t>
      </w:r>
      <w:r w:rsidR="00C476DA" w:rsidRPr="008B660C">
        <w:rPr>
          <w:rFonts w:ascii="Times New Roman" w:hAnsi="Times New Roman" w:cs="Times New Roman"/>
        </w:rPr>
        <w:t xml:space="preserve"> /20</w:t>
      </w:r>
      <w:r w:rsidR="00AB1682" w:rsidRPr="008B660C">
        <w:rPr>
          <w:rFonts w:ascii="Times New Roman" w:hAnsi="Times New Roman" w:cs="Times New Roman"/>
        </w:rPr>
        <w:t>2</w:t>
      </w:r>
      <w:r w:rsidR="00CB294A">
        <w:rPr>
          <w:rFonts w:ascii="Times New Roman" w:hAnsi="Times New Roman" w:cs="Times New Roman"/>
        </w:rPr>
        <w:t>5</w:t>
      </w:r>
      <w:r w:rsidR="00AB1682" w:rsidRPr="008B660C">
        <w:rPr>
          <w:rFonts w:ascii="Times New Roman" w:hAnsi="Times New Roman" w:cs="Times New Roman"/>
        </w:rPr>
        <w:t>.</w:t>
      </w:r>
      <w:r w:rsidRPr="008B660C">
        <w:rPr>
          <w:rFonts w:ascii="Times New Roman" w:hAnsi="Times New Roman" w:cs="Times New Roman"/>
        </w:rPr>
        <w:tab/>
      </w:r>
      <w:r w:rsidRPr="008B660C">
        <w:rPr>
          <w:rFonts w:ascii="Times New Roman" w:hAnsi="Times New Roman" w:cs="Times New Roman"/>
          <w:u w:val="single"/>
        </w:rPr>
        <w:t>Tárgy</w:t>
      </w:r>
      <w:r w:rsidRPr="008B660C">
        <w:rPr>
          <w:rFonts w:ascii="Times New Roman" w:hAnsi="Times New Roman" w:cs="Times New Roman"/>
        </w:rPr>
        <w:t>: hozzájárulás a Ceglédi Többcélú Kistér-</w:t>
      </w:r>
    </w:p>
    <w:p w:rsidR="002B0CE4" w:rsidRPr="008B660C" w:rsidRDefault="002B0CE4" w:rsidP="00CB294A">
      <w:pPr>
        <w:tabs>
          <w:tab w:val="left" w:pos="5954"/>
        </w:tabs>
        <w:spacing w:after="0" w:line="240" w:lineRule="auto"/>
        <w:jc w:val="both"/>
        <w:rPr>
          <w:rFonts w:ascii="Times New Roman" w:hAnsi="Times New Roman" w:cs="Times New Roman"/>
        </w:rPr>
      </w:pPr>
      <w:r w:rsidRPr="008B660C">
        <w:rPr>
          <w:rFonts w:ascii="Times New Roman" w:hAnsi="Times New Roman" w:cs="Times New Roman"/>
        </w:rPr>
        <w:t xml:space="preserve">Előterjesztő: </w:t>
      </w:r>
      <w:r w:rsidR="008F19D1" w:rsidRPr="008B660C">
        <w:rPr>
          <w:rFonts w:ascii="Times New Roman" w:hAnsi="Times New Roman" w:cs="Times New Roman"/>
        </w:rPr>
        <w:t xml:space="preserve">Pásztor Roland </w:t>
      </w:r>
      <w:r w:rsidRPr="008B660C">
        <w:rPr>
          <w:rFonts w:ascii="Times New Roman" w:hAnsi="Times New Roman" w:cs="Times New Roman"/>
        </w:rPr>
        <w:t>polgármester</w:t>
      </w:r>
      <w:r w:rsidRPr="008B660C">
        <w:rPr>
          <w:rFonts w:ascii="Times New Roman" w:hAnsi="Times New Roman" w:cs="Times New Roman"/>
        </w:rPr>
        <w:tab/>
      </w:r>
      <w:proofErr w:type="spellStart"/>
      <w:r w:rsidRPr="008B660C">
        <w:rPr>
          <w:rFonts w:ascii="Times New Roman" w:hAnsi="Times New Roman" w:cs="Times New Roman"/>
        </w:rPr>
        <w:t>ségi</w:t>
      </w:r>
      <w:proofErr w:type="spellEnd"/>
      <w:r w:rsidRPr="008B660C">
        <w:rPr>
          <w:rFonts w:ascii="Times New Roman" w:hAnsi="Times New Roman" w:cs="Times New Roman"/>
        </w:rPr>
        <w:t xml:space="preserve"> Társulás által biztosított szociális el-</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Szakmai előterjesztő: 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r w:rsidRPr="008B660C">
        <w:rPr>
          <w:rFonts w:ascii="Times New Roman" w:hAnsi="Times New Roman" w:cs="Times New Roman"/>
        </w:rPr>
        <w:tab/>
        <w:t xml:space="preserve">látásokról és azok térítési díjairól szóló </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Ügyintéző: </w:t>
      </w:r>
      <w:r w:rsidR="00556A83" w:rsidRPr="008B660C">
        <w:rPr>
          <w:rFonts w:ascii="Times New Roman" w:hAnsi="Times New Roman" w:cs="Times New Roman"/>
        </w:rPr>
        <w:t>Sziváki Ibolya vezető-főtanácsos</w:t>
      </w:r>
      <w:r w:rsidRPr="008B660C">
        <w:rPr>
          <w:rFonts w:ascii="Times New Roman" w:hAnsi="Times New Roman" w:cs="Times New Roman"/>
        </w:rPr>
        <w:tab/>
        <w:t>önkormányzati rendelet módosításához</w:t>
      </w:r>
      <w:r w:rsidR="00685B86" w:rsidRPr="008B660C">
        <w:rPr>
          <w:rFonts w:ascii="Times New Roman" w:hAnsi="Times New Roman" w:cs="Times New Roman"/>
        </w:rPr>
        <w:t xml:space="preserve">, </w:t>
      </w:r>
    </w:p>
    <w:p w:rsidR="002B0CE4" w:rsidRPr="008B660C" w:rsidRDefault="00685B86" w:rsidP="0060501C">
      <w:pPr>
        <w:tabs>
          <w:tab w:val="left" w:pos="5387"/>
        </w:tabs>
        <w:spacing w:after="0" w:line="240" w:lineRule="auto"/>
        <w:jc w:val="both"/>
        <w:rPr>
          <w:rFonts w:ascii="Times New Roman" w:hAnsi="Times New Roman" w:cs="Times New Roman"/>
        </w:rPr>
      </w:pPr>
      <w:r w:rsidRPr="008B660C">
        <w:rPr>
          <w:rFonts w:ascii="Times New Roman" w:hAnsi="Times New Roman" w:cs="Times New Roman"/>
        </w:rPr>
        <w:tab/>
      </w:r>
      <w:r w:rsidR="002B0CE4" w:rsidRPr="008B660C">
        <w:rPr>
          <w:rFonts w:ascii="Times New Roman" w:hAnsi="Times New Roman" w:cs="Times New Roman"/>
          <w:u w:val="single"/>
        </w:rPr>
        <w:t>Melléklet</w:t>
      </w:r>
      <w:r w:rsidR="002B0CE4" w:rsidRPr="008B660C">
        <w:rPr>
          <w:rFonts w:ascii="Times New Roman" w:hAnsi="Times New Roman" w:cs="Times New Roman"/>
        </w:rPr>
        <w:t>: társulási tanácsi határozat,</w:t>
      </w:r>
      <w:r w:rsidR="00C476DA" w:rsidRPr="008B660C">
        <w:rPr>
          <w:rFonts w:ascii="Times New Roman" w:hAnsi="Times New Roman" w:cs="Times New Roman"/>
        </w:rPr>
        <w:t xml:space="preserve"> </w:t>
      </w:r>
      <w:proofErr w:type="spellStart"/>
      <w:r w:rsidR="00C476DA" w:rsidRPr="008B660C">
        <w:rPr>
          <w:rFonts w:ascii="Times New Roman" w:hAnsi="Times New Roman" w:cs="Times New Roman"/>
        </w:rPr>
        <w:t>megkere</w:t>
      </w:r>
      <w:proofErr w:type="spellEnd"/>
      <w:r w:rsidR="00C476DA" w:rsidRPr="008B660C">
        <w:rPr>
          <w:rFonts w:ascii="Times New Roman" w:hAnsi="Times New Roman" w:cs="Times New Roman"/>
        </w:rPr>
        <w:t>-</w:t>
      </w:r>
    </w:p>
    <w:p w:rsidR="002B0CE4" w:rsidRPr="008B660C" w:rsidRDefault="002B0CE4" w:rsidP="00685B86">
      <w:pPr>
        <w:tabs>
          <w:tab w:val="left" w:pos="5954"/>
        </w:tabs>
        <w:spacing w:after="0" w:line="240" w:lineRule="auto"/>
        <w:ind w:left="5954" w:hanging="5954"/>
        <w:jc w:val="both"/>
        <w:rPr>
          <w:rFonts w:ascii="Times New Roman" w:hAnsi="Times New Roman" w:cs="Times New Roman"/>
        </w:rPr>
      </w:pPr>
      <w:r w:rsidRPr="008B660C">
        <w:rPr>
          <w:rFonts w:ascii="Times New Roman" w:hAnsi="Times New Roman" w:cs="Times New Roman"/>
        </w:rPr>
        <w:tab/>
      </w:r>
      <w:proofErr w:type="spellStart"/>
      <w:r w:rsidR="00C476DA" w:rsidRPr="008B660C">
        <w:rPr>
          <w:rFonts w:ascii="Times New Roman" w:hAnsi="Times New Roman" w:cs="Times New Roman"/>
        </w:rPr>
        <w:t>sés</w:t>
      </w:r>
      <w:proofErr w:type="spellEnd"/>
      <w:r w:rsidR="00C476DA" w:rsidRPr="008B660C">
        <w:rPr>
          <w:rFonts w:ascii="Times New Roman" w:hAnsi="Times New Roman" w:cs="Times New Roman"/>
        </w:rPr>
        <w:t xml:space="preserve">, </w:t>
      </w:r>
      <w:r w:rsidRPr="008B660C">
        <w:rPr>
          <w:rFonts w:ascii="Times New Roman" w:hAnsi="Times New Roman" w:cs="Times New Roman"/>
        </w:rPr>
        <w:t>rendelettervezet</w:t>
      </w:r>
      <w:r w:rsidR="00685B86" w:rsidRPr="008B660C">
        <w:rPr>
          <w:rFonts w:ascii="Times New Roman" w:hAnsi="Times New Roman" w:cs="Times New Roman"/>
        </w:rPr>
        <w:t xml:space="preserve">; </w:t>
      </w:r>
    </w:p>
    <w:p w:rsidR="002B0CE4" w:rsidRPr="008B660C" w:rsidRDefault="002B0CE4" w:rsidP="00643050">
      <w:pPr>
        <w:tabs>
          <w:tab w:val="left" w:pos="4860"/>
        </w:tabs>
        <w:spacing w:after="0" w:line="240" w:lineRule="auto"/>
        <w:ind w:left="4860" w:hanging="4860"/>
        <w:jc w:val="both"/>
        <w:rPr>
          <w:rFonts w:ascii="Times New Roman" w:hAnsi="Times New Roman" w:cs="Times New Roman"/>
        </w:rPr>
      </w:pPr>
    </w:p>
    <w:p w:rsidR="002B0CE4" w:rsidRPr="008B660C" w:rsidRDefault="002B0CE4" w:rsidP="00643050">
      <w:pPr>
        <w:spacing w:after="0" w:line="240" w:lineRule="auto"/>
        <w:jc w:val="center"/>
        <w:rPr>
          <w:rFonts w:ascii="Times New Roman" w:hAnsi="Times New Roman" w:cs="Times New Roman"/>
          <w:b/>
          <w:bCs/>
        </w:rPr>
      </w:pPr>
      <w:r w:rsidRPr="008B660C">
        <w:rPr>
          <w:rFonts w:ascii="Times New Roman" w:hAnsi="Times New Roman" w:cs="Times New Roman"/>
          <w:b/>
          <w:bCs/>
        </w:rPr>
        <w:t>ELŐTERJESZTÉS</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Kőröstetétlen Község Önkormányzat Képviselő-testületének 20</w:t>
      </w:r>
      <w:r w:rsidR="0021409F" w:rsidRPr="008B660C">
        <w:rPr>
          <w:rFonts w:ascii="Times New Roman" w:hAnsi="Times New Roman" w:cs="Times New Roman"/>
          <w:b/>
          <w:bCs/>
        </w:rPr>
        <w:t>2</w:t>
      </w:r>
      <w:r w:rsidR="00CB294A">
        <w:rPr>
          <w:rFonts w:ascii="Times New Roman" w:hAnsi="Times New Roman" w:cs="Times New Roman"/>
          <w:b/>
          <w:bCs/>
        </w:rPr>
        <w:t>5</w:t>
      </w:r>
      <w:r w:rsidRPr="008B660C">
        <w:rPr>
          <w:rFonts w:ascii="Times New Roman" w:hAnsi="Times New Roman" w:cs="Times New Roman"/>
          <w:b/>
          <w:bCs/>
        </w:rPr>
        <w:t xml:space="preserve">. </w:t>
      </w:r>
      <w:r w:rsidR="00683B12" w:rsidRPr="008B660C">
        <w:rPr>
          <w:rFonts w:ascii="Times New Roman" w:hAnsi="Times New Roman" w:cs="Times New Roman"/>
          <w:b/>
          <w:bCs/>
        </w:rPr>
        <w:t>május 2</w:t>
      </w:r>
      <w:r w:rsidR="00CB294A">
        <w:rPr>
          <w:rFonts w:ascii="Times New Roman" w:hAnsi="Times New Roman" w:cs="Times New Roman"/>
          <w:b/>
          <w:bCs/>
        </w:rPr>
        <w:t>6</w:t>
      </w:r>
      <w:r w:rsidRPr="008B660C">
        <w:rPr>
          <w:rFonts w:ascii="Times New Roman" w:hAnsi="Times New Roman" w:cs="Times New Roman"/>
          <w:b/>
          <w:bCs/>
        </w:rPr>
        <w:t>-</w:t>
      </w:r>
      <w:r w:rsidR="00CB294A">
        <w:rPr>
          <w:rFonts w:ascii="Times New Roman" w:hAnsi="Times New Roman" w:cs="Times New Roman"/>
          <w:b/>
          <w:bCs/>
        </w:rPr>
        <w:t>a</w:t>
      </w:r>
      <w:r w:rsidRPr="008B660C">
        <w:rPr>
          <w:rFonts w:ascii="Times New Roman" w:hAnsi="Times New Roman" w:cs="Times New Roman"/>
          <w:b/>
          <w:bCs/>
        </w:rPr>
        <w:t>i ülésére</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Tisztelt Képviselő-testület!</w:t>
      </w:r>
    </w:p>
    <w:p w:rsidR="00B91245" w:rsidRPr="008B660C" w:rsidRDefault="00B91245" w:rsidP="00643050">
      <w:pPr>
        <w:spacing w:after="0" w:line="240" w:lineRule="auto"/>
        <w:jc w:val="both"/>
        <w:rPr>
          <w:rFonts w:ascii="Times New Roman" w:hAnsi="Times New Roman" w:cs="Times New Roman"/>
          <w:b/>
          <w:bCs/>
        </w:rPr>
      </w:pP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Cegléd Város Önkormányzatának </w:t>
      </w:r>
      <w:r w:rsidRPr="008B660C">
        <w:rPr>
          <w:rFonts w:ascii="Times New Roman" w:hAnsi="Times New Roman" w:cs="Times New Roman"/>
          <w:i/>
        </w:rPr>
        <w:t>a Ceglédi Többcélú Kistérségi Társulás által biztosított személyes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rendelete (a továbbiakban: térségi rendelet), 2014. október 1-jén lépett hatályba. Ezen önkormányzati rendelet megalkotásához a társulás valamennyi társult önkormányzatának képviselő-testületének hozzájárulását írja elő </w:t>
      </w:r>
      <w:r w:rsidRPr="008B660C">
        <w:rPr>
          <w:rFonts w:ascii="Times New Roman" w:hAnsi="Times New Roman" w:cs="Times New Roman"/>
          <w:i/>
        </w:rPr>
        <w:t>a jogalkotásról szóló</w:t>
      </w:r>
      <w:r w:rsidRPr="008B660C">
        <w:rPr>
          <w:rFonts w:ascii="Times New Roman" w:hAnsi="Times New Roman" w:cs="Times New Roman"/>
        </w:rPr>
        <w:t xml:space="preserve"> 2010. évi CXXX. törvény (a továbbiakban: </w:t>
      </w:r>
      <w:proofErr w:type="spellStart"/>
      <w:r w:rsidRPr="008B660C">
        <w:rPr>
          <w:rFonts w:ascii="Times New Roman" w:hAnsi="Times New Roman" w:cs="Times New Roman"/>
        </w:rPr>
        <w:t>Jat</w:t>
      </w:r>
      <w:proofErr w:type="spellEnd"/>
      <w:r w:rsidRPr="008B660C">
        <w:rPr>
          <w:rFonts w:ascii="Times New Roman" w:hAnsi="Times New Roman" w:cs="Times New Roman"/>
        </w:rPr>
        <w:t xml:space="preserve">.) 5. § (5) bekezdése. </w:t>
      </w: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i/>
        </w:rPr>
        <w:t xml:space="preserve">A szociális igazgatásról és szociális ellátásokról szóló </w:t>
      </w:r>
      <w:r w:rsidRPr="008B660C">
        <w:rPr>
          <w:rFonts w:ascii="Times New Roman" w:hAnsi="Times New Roman" w:cs="Times New Roman"/>
        </w:rPr>
        <w:t>1993. évi III. törvény (a továbbiakban: Szt.)</w:t>
      </w:r>
      <w:r w:rsidRPr="008B660C">
        <w:rPr>
          <w:rFonts w:ascii="Times New Roman" w:hAnsi="Times New Roman" w:cs="Times New Roman"/>
          <w:strike/>
        </w:rPr>
        <w:t xml:space="preserve"> </w:t>
      </w:r>
      <w:r w:rsidRPr="008B660C">
        <w:rPr>
          <w:rFonts w:ascii="Times New Roman" w:hAnsi="Times New Roman" w:cs="Times New Roman"/>
          <w:bCs/>
        </w:rPr>
        <w:t>115. §</w:t>
      </w:r>
      <w:r w:rsidRPr="008B660C">
        <w:rPr>
          <w:rFonts w:ascii="Times New Roman" w:hAnsi="Times New Roman" w:cs="Times New Roman"/>
        </w:rPr>
        <w:t xml:space="preserve"> (1) bekezdése szerint: „Az </w:t>
      </w:r>
      <w:r w:rsidRPr="008B660C">
        <w:rPr>
          <w:rFonts w:ascii="Times New Roman" w:hAnsi="Times New Roman" w:cs="Times New Roman"/>
          <w:b/>
        </w:rPr>
        <w:t>intézményi térítési díj</w:t>
      </w:r>
      <w:r w:rsidRPr="008B660C">
        <w:rPr>
          <w:rFonts w:ascii="Times New Roman" w:hAnsi="Times New Roman" w:cs="Times New Roman"/>
        </w:rPr>
        <w:t xml:space="preserve"> a személyes gondoskodás körébe tartozó szociális ellátások ellenértékeként megállapított összeg (a továbbiakban: intézményi térítési díj). </w:t>
      </w:r>
      <w:r w:rsidRPr="008B660C">
        <w:rPr>
          <w:rFonts w:ascii="Times New Roman" w:hAnsi="Times New Roman" w:cs="Times New Roman"/>
          <w:b/>
        </w:rPr>
        <w:t>Az intézményi térítési díjat a fenntartó tárgyév április 1-jéig állapítja meg.</w:t>
      </w:r>
      <w:r w:rsidRPr="008B660C">
        <w:rPr>
          <w:rFonts w:ascii="Times New Roman" w:hAnsi="Times New Roman" w:cs="Times New Roman"/>
        </w:rPr>
        <w:t xml:space="preserve"> </w:t>
      </w:r>
      <w:r w:rsidRPr="008B660C">
        <w:rPr>
          <w:rFonts w:ascii="Times New Roman" w:hAnsi="Times New Roman" w:cs="Times New Roman"/>
          <w:b/>
        </w:rPr>
        <w:t>Az intézményi térítési díj összege nem haladhatja meg a szolgáltatási önköltséget.</w:t>
      </w:r>
      <w:r w:rsidRPr="008B660C">
        <w:rPr>
          <w:rFonts w:ascii="Times New Roman" w:hAnsi="Times New Roman" w:cs="Times New Roman"/>
        </w:rPr>
        <w:t xml:space="preserve"> </w:t>
      </w:r>
      <w:r w:rsidRPr="008B660C">
        <w:rPr>
          <w:rFonts w:ascii="Times New Roman" w:hAnsi="Times New Roman" w:cs="Times New Roman"/>
          <w:b/>
        </w:rPr>
        <w:t>Az intézményi térítési díj év közben</w:t>
      </w:r>
      <w:r w:rsidRPr="008B660C">
        <w:rPr>
          <w:rFonts w:ascii="Times New Roman" w:hAnsi="Times New Roman" w:cs="Times New Roman"/>
        </w:rPr>
        <w:t xml:space="preserve"> </w:t>
      </w:r>
      <w:r w:rsidRPr="008B660C">
        <w:rPr>
          <w:rFonts w:ascii="Times New Roman" w:hAnsi="Times New Roman" w:cs="Times New Roman"/>
          <w:b/>
        </w:rPr>
        <w:t>egy alkalommal</w:t>
      </w:r>
      <w:r w:rsidRPr="008B660C">
        <w:rPr>
          <w:rFonts w:ascii="Times New Roman" w:hAnsi="Times New Roman" w:cs="Times New Roman"/>
        </w:rPr>
        <w:t xml:space="preserve">, támogatott lakhatás esetében két alkalommal </w:t>
      </w:r>
      <w:r w:rsidRPr="008B660C">
        <w:rPr>
          <w:rFonts w:ascii="Times New Roman" w:hAnsi="Times New Roman" w:cs="Times New Roman"/>
          <w:b/>
        </w:rPr>
        <w:t>korrigálható.</w:t>
      </w:r>
      <w:r w:rsidRPr="008B660C">
        <w:rPr>
          <w:rFonts w:ascii="Times New Roman" w:hAnsi="Times New Roman" w:cs="Times New Roman"/>
        </w:rPr>
        <w:t xml:space="preserve"> Az intézményi térítési díjat integrált intézmény esetében </w:t>
      </w:r>
      <w:proofErr w:type="spellStart"/>
      <w:r w:rsidRPr="008B660C">
        <w:rPr>
          <w:rFonts w:ascii="Times New Roman" w:hAnsi="Times New Roman" w:cs="Times New Roman"/>
        </w:rPr>
        <w:t>szolgáltatásonként</w:t>
      </w:r>
      <w:proofErr w:type="spellEnd"/>
      <w:r w:rsidRPr="008B660C">
        <w:rPr>
          <w:rFonts w:ascii="Times New Roman" w:hAnsi="Times New Roman" w:cs="Times New Roman"/>
        </w:rPr>
        <w:t xml:space="preserve"> (…) kell meghatározni, ilyen esetben az önköltség számítása során a közös költségelemeket a </w:t>
      </w:r>
      <w:proofErr w:type="spellStart"/>
      <w:r w:rsidRPr="008B660C">
        <w:rPr>
          <w:rFonts w:ascii="Times New Roman" w:hAnsi="Times New Roman" w:cs="Times New Roman"/>
        </w:rPr>
        <w:t>szolgáltatásonkénti</w:t>
      </w:r>
      <w:proofErr w:type="spellEnd"/>
      <w:r w:rsidRPr="008B660C">
        <w:rPr>
          <w:rFonts w:ascii="Times New Roman" w:hAnsi="Times New Roman" w:cs="Times New Roman"/>
        </w:rPr>
        <w:t xml:space="preserve"> közvetlen költségek arányában kell megosztani.”</w:t>
      </w:r>
    </w:p>
    <w:p w:rsidR="0060501C" w:rsidRPr="008B660C" w:rsidRDefault="0060501C" w:rsidP="0060501C">
      <w:pPr>
        <w:spacing w:after="0" w:line="240" w:lineRule="auto"/>
        <w:jc w:val="both"/>
        <w:outlineLvl w:val="0"/>
        <w:rPr>
          <w:rFonts w:ascii="Times New Roman" w:hAnsi="Times New Roman" w:cs="Times New Roman"/>
        </w:rPr>
      </w:pPr>
    </w:p>
    <w:p w:rsidR="00CB294A" w:rsidRPr="00CB294A" w:rsidRDefault="00CB294A" w:rsidP="00CB294A">
      <w:pPr>
        <w:spacing w:after="0" w:line="240" w:lineRule="auto"/>
        <w:jc w:val="both"/>
        <w:outlineLvl w:val="0"/>
        <w:rPr>
          <w:rFonts w:ascii="Times New Roman" w:hAnsi="Times New Roman" w:cs="Times New Roman"/>
          <w:lang w:eastAsia="hu-HU"/>
        </w:rPr>
      </w:pPr>
      <w:r w:rsidRPr="00CB294A">
        <w:rPr>
          <w:rFonts w:ascii="Times New Roman" w:hAnsi="Times New Roman" w:cs="Times New Roman"/>
        </w:rPr>
        <w:t xml:space="preserve">A 2025. március 26-ai társulási ülésre a társulás fenntartásában lévő intézmények vezetői és a gazdasági vezető elkészíttették a szolgáltatási önköltségszámításokat és javaslatot tettek a személyes gondoskodást nyújtó ellátások intézményi térítési díjainak megváltoztatására. A díjváltoztatás indokait és mértékét az előterjesztéshez mellékelt intézményvezetői tájékoztatások rögzítették. </w:t>
      </w:r>
    </w:p>
    <w:p w:rsidR="00CB294A" w:rsidRPr="00CB294A" w:rsidRDefault="00CB294A" w:rsidP="00CB294A">
      <w:pPr>
        <w:spacing w:after="0" w:line="240" w:lineRule="auto"/>
        <w:jc w:val="both"/>
        <w:outlineLvl w:val="0"/>
        <w:rPr>
          <w:rFonts w:ascii="Times New Roman" w:hAnsi="Times New Roman" w:cs="Times New Roman"/>
        </w:rPr>
      </w:pPr>
    </w:p>
    <w:p w:rsidR="00CB294A" w:rsidRPr="00CB294A" w:rsidRDefault="00CB294A" w:rsidP="00CB294A">
      <w:pPr>
        <w:spacing w:after="0" w:line="240" w:lineRule="auto"/>
        <w:jc w:val="both"/>
        <w:outlineLvl w:val="0"/>
        <w:rPr>
          <w:rFonts w:ascii="Times New Roman" w:hAnsi="Times New Roman" w:cs="Times New Roman"/>
        </w:rPr>
      </w:pPr>
      <w:r w:rsidRPr="00CB294A">
        <w:rPr>
          <w:rFonts w:ascii="Times New Roman" w:hAnsi="Times New Roman" w:cs="Times New Roman"/>
        </w:rPr>
        <w:t>Az előterjesztés bizottsági szakaszban történő tárgyalása során fogalmazódott meg az a javaslat, hogy a szolgáltatási önköltség mértékét elérő vagy ahhoz közelítő mértékű térítési díjak megállapítása lenne szükséges annak érdekében, hogy az intézmények működését – az állami normatíva mértékén felül – finanszírozó önkormányzatoknak a pénzügyi bepótlása mérsékelhető legyen.</w:t>
      </w:r>
    </w:p>
    <w:p w:rsidR="00CB294A" w:rsidRPr="00CB294A" w:rsidRDefault="00CB294A" w:rsidP="00CB294A">
      <w:pPr>
        <w:spacing w:after="0" w:line="240" w:lineRule="auto"/>
        <w:jc w:val="both"/>
        <w:outlineLvl w:val="0"/>
        <w:rPr>
          <w:rFonts w:ascii="Times New Roman" w:hAnsi="Times New Roman" w:cs="Times New Roman"/>
        </w:rPr>
      </w:pPr>
    </w:p>
    <w:p w:rsidR="00CB294A" w:rsidRPr="00CB294A" w:rsidRDefault="00CB294A" w:rsidP="00CB294A">
      <w:pPr>
        <w:spacing w:after="0" w:line="240" w:lineRule="auto"/>
        <w:jc w:val="both"/>
        <w:outlineLvl w:val="0"/>
        <w:rPr>
          <w:rFonts w:ascii="Times New Roman" w:hAnsi="Times New Roman" w:cs="Times New Roman"/>
        </w:rPr>
      </w:pPr>
      <w:r w:rsidRPr="00CB294A">
        <w:rPr>
          <w:rFonts w:ascii="Times New Roman" w:hAnsi="Times New Roman" w:cs="Times New Roman"/>
        </w:rPr>
        <w:t>A fentiek figyelembevételével a társulási tanács a 7/2025. (III. 26.) határozatával elfogadta a Ceglédi Többcélú Kistérségi Társulás fenntartásában lévő intézmények által biztosított személyes gondoskodást nyújtó ellátások térítési díjainak megállapításához kapcsolódó szolgáltatási önköltségre vonatkozó számításokat. Ugyanakkor 8/2025. (III. 26.) határozatával úgy döntött, hogy a térítési díjak mértékének emeléséről nem hoz döntést, azok mértékét változatlanul hagyja. A társulási tanács felkérte a két intézmény vezetőit, hogy a soron következő társulási tanácsülésre vizsgálják felül a térítési díjakat a szolgáltatási önköltséget megközelítő térítési díjak megállapítása érdekében.</w:t>
      </w:r>
    </w:p>
    <w:p w:rsidR="00CB294A" w:rsidRPr="00CB294A" w:rsidRDefault="00CB294A" w:rsidP="00CB294A">
      <w:pPr>
        <w:spacing w:after="0" w:line="240" w:lineRule="auto"/>
        <w:jc w:val="both"/>
        <w:outlineLvl w:val="0"/>
        <w:rPr>
          <w:rFonts w:ascii="Times New Roman" w:hAnsi="Times New Roman" w:cs="Times New Roman"/>
        </w:rPr>
      </w:pPr>
    </w:p>
    <w:p w:rsidR="00CB294A" w:rsidRPr="00CB294A" w:rsidRDefault="00CB294A" w:rsidP="00CB294A">
      <w:pPr>
        <w:spacing w:after="0" w:line="240" w:lineRule="auto"/>
        <w:jc w:val="both"/>
        <w:outlineLvl w:val="0"/>
        <w:rPr>
          <w:rStyle w:val="highlighted"/>
          <w:rFonts w:ascii="Times New Roman" w:hAnsi="Times New Roman" w:cs="Times New Roman"/>
        </w:rPr>
      </w:pPr>
      <w:r w:rsidRPr="00CB294A">
        <w:rPr>
          <w:rFonts w:ascii="Times New Roman" w:hAnsi="Times New Roman" w:cs="Times New Roman"/>
        </w:rPr>
        <w:t xml:space="preserve">A társulás fenntartásában lévő intézmények vezetői a 8/2025. (III. 26.) határozatban foglaltaknak eleget téve a két bepótlást fizető önkormányzat polgármesterével folytatott egyeztetések eredményeként az előterjesztéshez mellékelt díjváltoztatási javaslatokat tették. A díjváltoztatási javaslatuk megegyezik abban, </w:t>
      </w:r>
      <w:r w:rsidRPr="00CB294A">
        <w:rPr>
          <w:rFonts w:ascii="Times New Roman" w:hAnsi="Times New Roman" w:cs="Times New Roman"/>
        </w:rPr>
        <w:lastRenderedPageBreak/>
        <w:t xml:space="preserve">hogy </w:t>
      </w:r>
      <w:r w:rsidRPr="00CB294A">
        <w:rPr>
          <w:rStyle w:val="highlighted"/>
          <w:rFonts w:ascii="Times New Roman" w:hAnsi="Times New Roman" w:cs="Times New Roman"/>
          <w:i/>
        </w:rPr>
        <w:t>a pénzbeli és természetbeni szociális ellátások igénylésének és megállapításának, valamint folyósításának részletes szabályairól szóló</w:t>
      </w:r>
      <w:r w:rsidRPr="00CB294A">
        <w:rPr>
          <w:rStyle w:val="highlighted"/>
          <w:rFonts w:ascii="Times New Roman" w:hAnsi="Times New Roman" w:cs="Times New Roman"/>
          <w:b/>
          <w:i/>
        </w:rPr>
        <w:t xml:space="preserve"> </w:t>
      </w:r>
      <w:r w:rsidRPr="00CB294A">
        <w:rPr>
          <w:rStyle w:val="highlighted"/>
          <w:rFonts w:ascii="Times New Roman" w:hAnsi="Times New Roman" w:cs="Times New Roman"/>
        </w:rPr>
        <w:t>63/2006. (III. 27.) Korm. rendelet 7. § (1) bekezdésében meghatározott szociális vetítési alap összegét el nem érő ellátottak részére díjmentességet javasolnak a személyes gondoskodást nyújtó ellátások tekintetében. A hivatkozott kormányrendelet 7. § (1) bekezdésében meghatározott szociális vetítési alap összege jelenleg: 28.500,- Ft.</w:t>
      </w:r>
    </w:p>
    <w:p w:rsidR="00CB294A" w:rsidRPr="00CB294A" w:rsidRDefault="00CB294A" w:rsidP="00CB294A">
      <w:pPr>
        <w:spacing w:after="0" w:line="240" w:lineRule="auto"/>
        <w:jc w:val="both"/>
        <w:outlineLvl w:val="0"/>
        <w:rPr>
          <w:rFonts w:ascii="Times New Roman" w:hAnsi="Times New Roman" w:cs="Times New Roman"/>
        </w:rPr>
      </w:pPr>
    </w:p>
    <w:p w:rsidR="00CB294A" w:rsidRPr="00CB294A" w:rsidRDefault="00CB294A" w:rsidP="00CB294A">
      <w:pPr>
        <w:spacing w:after="0" w:line="240" w:lineRule="auto"/>
        <w:jc w:val="both"/>
        <w:outlineLvl w:val="0"/>
        <w:rPr>
          <w:rFonts w:ascii="Times New Roman" w:hAnsi="Times New Roman" w:cs="Times New Roman"/>
        </w:rPr>
      </w:pPr>
      <w:r w:rsidRPr="00CB294A">
        <w:rPr>
          <w:rFonts w:ascii="Times New Roman" w:hAnsi="Times New Roman" w:cs="Times New Roman"/>
        </w:rPr>
        <w:t>Az intézményvezetők javaslatot tettek a jelenleg hatályos térségi rendelet mellékletében található, a személyi térítési díj megállapításához kapcsolódó jövedelemhatárok hatályon kívül helyezésére is. A jövedelemhatárok eltörlésével lehetőség nyílik, hogy az intézményvezető egyénre szabott, az ellátott konkrét jövedelmi szintjéhez igazodó személyi térítési díjat állapítson meg.</w:t>
      </w:r>
    </w:p>
    <w:p w:rsidR="00CB294A" w:rsidRDefault="00CB294A" w:rsidP="00CB294A">
      <w:pPr>
        <w:spacing w:after="0" w:line="240" w:lineRule="auto"/>
        <w:jc w:val="both"/>
        <w:outlineLvl w:val="0"/>
      </w:pPr>
    </w:p>
    <w:p w:rsidR="0060501C" w:rsidRPr="008B660C" w:rsidRDefault="0060501C" w:rsidP="0060501C">
      <w:pPr>
        <w:spacing w:after="0" w:line="240" w:lineRule="auto"/>
        <w:jc w:val="both"/>
        <w:outlineLvl w:val="0"/>
        <w:rPr>
          <w:rFonts w:ascii="Times New Roman" w:hAnsi="Times New Roman" w:cs="Times New Roman"/>
        </w:rPr>
      </w:pPr>
    </w:p>
    <w:p w:rsidR="007E2233" w:rsidRPr="007E2233" w:rsidRDefault="007E2233" w:rsidP="007E2233">
      <w:pPr>
        <w:tabs>
          <w:tab w:val="left" w:pos="0"/>
          <w:tab w:val="center" w:pos="7740"/>
        </w:tabs>
        <w:spacing w:after="0" w:line="240" w:lineRule="auto"/>
        <w:jc w:val="center"/>
        <w:rPr>
          <w:rFonts w:ascii="Times New Roman" w:hAnsi="Times New Roman" w:cs="Times New Roman"/>
          <w:b/>
        </w:rPr>
      </w:pPr>
      <w:r w:rsidRPr="007E2233">
        <w:rPr>
          <w:rFonts w:ascii="Times New Roman" w:hAnsi="Times New Roman" w:cs="Times New Roman"/>
          <w:b/>
        </w:rPr>
        <w:t>Ceglédi Többcélú Kistérségi Társulás Humán Szolgáltató Központja</w:t>
      </w: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1. Idősek nappali ellátása</w:t>
      </w:r>
      <w:r w:rsidRPr="007E2233">
        <w:rPr>
          <w:rFonts w:ascii="Times New Roman" w:hAnsi="Times New Roman" w:cs="Times New Roman"/>
        </w:rPr>
        <w:t>: (az ellátást igénybe vevők száma: 25 fő):</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1 napra jutó szolgáltatási önköltség:</w:t>
      </w:r>
      <w:r w:rsidRPr="007E2233">
        <w:rPr>
          <w:rFonts w:ascii="Times New Roman" w:hAnsi="Times New Roman" w:cs="Times New Roman"/>
        </w:rPr>
        <w:tab/>
        <w:t>2.780,- Ft/fő/nap</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jelenlegi intézményi térítési díj: </w:t>
      </w:r>
      <w:r w:rsidRPr="007E2233">
        <w:rPr>
          <w:rFonts w:ascii="Times New Roman" w:hAnsi="Times New Roman" w:cs="Times New Roman"/>
        </w:rPr>
        <w:tab/>
        <w:t>térítésmentes</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javasolt intézményi térítési díj: </w:t>
      </w:r>
      <w:r w:rsidRPr="007E2233">
        <w:rPr>
          <w:rFonts w:ascii="Times New Roman" w:hAnsi="Times New Roman" w:cs="Times New Roman"/>
        </w:rPr>
        <w:tab/>
        <w:t>200,- Ft/fő/nap</w:t>
      </w: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 xml:space="preserve">2. Szociális étkeztetés </w:t>
      </w:r>
      <w:r w:rsidRPr="007E2233">
        <w:rPr>
          <w:rFonts w:ascii="Times New Roman" w:hAnsi="Times New Roman" w:cs="Times New Roman"/>
        </w:rPr>
        <w:t>(az ellátást igénybe vevők száma: 70 fő):</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1 napra jutó szolgáltatási önköltség: </w:t>
      </w:r>
      <w:r w:rsidRPr="007E2233">
        <w:rPr>
          <w:rFonts w:ascii="Times New Roman" w:hAnsi="Times New Roman" w:cs="Times New Roman"/>
        </w:rPr>
        <w:tab/>
        <w:t>1.675,- Ft/fő/nap</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jelenlegi intézményi térítési díj: </w:t>
      </w:r>
      <w:r w:rsidRPr="007E2233">
        <w:rPr>
          <w:rFonts w:ascii="Times New Roman" w:hAnsi="Times New Roman" w:cs="Times New Roman"/>
        </w:rPr>
        <w:tab/>
        <w:t>720,- Ft/fő/nap</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javasolt intézményi térítési díj: </w:t>
      </w:r>
      <w:r w:rsidRPr="007E2233">
        <w:rPr>
          <w:rFonts w:ascii="Times New Roman" w:hAnsi="Times New Roman" w:cs="Times New Roman"/>
        </w:rPr>
        <w:tab/>
        <w:t>1.300,- Ft/fő/nap</w:t>
      </w:r>
    </w:p>
    <w:p w:rsidR="007E2233" w:rsidRPr="007E2233" w:rsidRDefault="007E2233" w:rsidP="007E2233">
      <w:pPr>
        <w:tabs>
          <w:tab w:val="right" w:pos="7938"/>
        </w:tabs>
        <w:spacing w:after="0" w:line="240" w:lineRule="auto"/>
        <w:rPr>
          <w:rFonts w:ascii="Times New Roman" w:hAnsi="Times New Roman" w:cs="Times New Roman"/>
          <w:b/>
        </w:rPr>
      </w:pPr>
      <w:r w:rsidRPr="007E2233">
        <w:rPr>
          <w:rFonts w:ascii="Times New Roman" w:hAnsi="Times New Roman" w:cs="Times New Roman"/>
          <w:b/>
        </w:rPr>
        <w:t>3. Szociális étkezéshez kapcsolódó étel házhozszállítás</w:t>
      </w:r>
    </w:p>
    <w:p w:rsidR="007E2233" w:rsidRPr="007E2233" w:rsidRDefault="007E2233" w:rsidP="007E2233">
      <w:pPr>
        <w:tabs>
          <w:tab w:val="right" w:pos="8789"/>
        </w:tabs>
        <w:spacing w:after="0" w:line="240" w:lineRule="auto"/>
        <w:ind w:firstLine="567"/>
        <w:rPr>
          <w:rFonts w:ascii="Times New Roman" w:hAnsi="Times New Roman" w:cs="Times New Roman"/>
        </w:rPr>
      </w:pPr>
      <w:r w:rsidRPr="007E2233">
        <w:rPr>
          <w:rFonts w:ascii="Times New Roman" w:hAnsi="Times New Roman" w:cs="Times New Roman"/>
        </w:rPr>
        <w:t xml:space="preserve">szolgáltatási önköltség: </w:t>
      </w:r>
      <w:r w:rsidRPr="007E2233">
        <w:rPr>
          <w:rFonts w:ascii="Times New Roman" w:hAnsi="Times New Roman" w:cs="Times New Roman"/>
        </w:rPr>
        <w:tab/>
        <w:t xml:space="preserve">627 Ft/fő/nap </w:t>
      </w:r>
    </w:p>
    <w:p w:rsidR="007E2233" w:rsidRPr="007E2233" w:rsidRDefault="007E2233" w:rsidP="007E2233">
      <w:pPr>
        <w:tabs>
          <w:tab w:val="right" w:pos="8789"/>
        </w:tabs>
        <w:spacing w:after="0" w:line="240" w:lineRule="auto"/>
        <w:ind w:left="567"/>
        <w:rPr>
          <w:rFonts w:ascii="Times New Roman" w:hAnsi="Times New Roman" w:cs="Times New Roman"/>
        </w:rPr>
      </w:pPr>
      <w:r w:rsidRPr="007E2233">
        <w:rPr>
          <w:rFonts w:ascii="Times New Roman" w:hAnsi="Times New Roman" w:cs="Times New Roman"/>
        </w:rPr>
        <w:t xml:space="preserve">jelenlegi intézményi térítési díj: </w:t>
      </w:r>
      <w:r w:rsidRPr="007E2233">
        <w:rPr>
          <w:rFonts w:ascii="Times New Roman" w:hAnsi="Times New Roman" w:cs="Times New Roman"/>
        </w:rPr>
        <w:tab/>
        <w:t>300,- Ft/fő/nap</w:t>
      </w:r>
    </w:p>
    <w:p w:rsidR="007E2233" w:rsidRPr="007E2233" w:rsidRDefault="007E2233" w:rsidP="007E2233">
      <w:pPr>
        <w:tabs>
          <w:tab w:val="right" w:pos="8789"/>
        </w:tabs>
        <w:spacing w:after="0" w:line="240" w:lineRule="auto"/>
        <w:ind w:left="567"/>
        <w:rPr>
          <w:rFonts w:ascii="Times New Roman" w:hAnsi="Times New Roman" w:cs="Times New Roman"/>
        </w:rPr>
      </w:pPr>
      <w:r w:rsidRPr="007E2233">
        <w:rPr>
          <w:rFonts w:ascii="Times New Roman" w:hAnsi="Times New Roman" w:cs="Times New Roman"/>
        </w:rPr>
        <w:t>javasolt intézményi térítési díj:</w:t>
      </w:r>
      <w:r w:rsidRPr="007E2233">
        <w:rPr>
          <w:rFonts w:ascii="Times New Roman" w:hAnsi="Times New Roman" w:cs="Times New Roman"/>
        </w:rPr>
        <w:tab/>
        <w:t>300,- Ft/fő/nap</w:t>
      </w:r>
    </w:p>
    <w:p w:rsidR="007E2233" w:rsidRPr="007E2233" w:rsidRDefault="007E2233" w:rsidP="007E2233">
      <w:pPr>
        <w:spacing w:after="0" w:line="240" w:lineRule="auto"/>
        <w:rPr>
          <w:rFonts w:ascii="Times New Roman" w:hAnsi="Times New Roman" w:cs="Times New Roman"/>
          <w:b/>
          <w:u w:val="single"/>
        </w:rPr>
      </w:pPr>
      <w:r w:rsidRPr="007E2233">
        <w:rPr>
          <w:rFonts w:ascii="Times New Roman" w:hAnsi="Times New Roman" w:cs="Times New Roman"/>
          <w:b/>
        </w:rPr>
        <w:t xml:space="preserve">4. Házi segítségnyújtás (szociális segítés, személyi gondozás) </w:t>
      </w:r>
      <w:r w:rsidRPr="007E2233">
        <w:rPr>
          <w:rFonts w:ascii="Times New Roman" w:hAnsi="Times New Roman" w:cs="Times New Roman"/>
        </w:rPr>
        <w:t>(az ellátást igénybe vevők száma: szociális segítés: 3 fő, személyi gondozás: 38 fő):</w:t>
      </w:r>
    </w:p>
    <w:p w:rsidR="007E2233" w:rsidRPr="007E2233" w:rsidRDefault="007E2233" w:rsidP="007E2233">
      <w:pPr>
        <w:tabs>
          <w:tab w:val="right" w:pos="8789"/>
        </w:tabs>
        <w:spacing w:after="0" w:line="240" w:lineRule="auto"/>
        <w:ind w:left="567"/>
        <w:rPr>
          <w:rFonts w:ascii="Times New Roman" w:hAnsi="Times New Roman" w:cs="Times New Roman"/>
        </w:rPr>
      </w:pPr>
      <w:r w:rsidRPr="007E2233">
        <w:rPr>
          <w:rFonts w:ascii="Times New Roman" w:hAnsi="Times New Roman" w:cs="Times New Roman"/>
        </w:rPr>
        <w:t xml:space="preserve">1 gondozási órára jutó szolgáltatási önköltség: </w:t>
      </w:r>
      <w:r w:rsidRPr="007E2233">
        <w:rPr>
          <w:rFonts w:ascii="Times New Roman" w:hAnsi="Times New Roman" w:cs="Times New Roman"/>
        </w:rPr>
        <w:tab/>
        <w:t>2.795,- Ft/óra</w:t>
      </w:r>
    </w:p>
    <w:p w:rsidR="007E2233" w:rsidRPr="007E2233" w:rsidRDefault="007E2233" w:rsidP="007E2233">
      <w:pPr>
        <w:tabs>
          <w:tab w:val="right" w:pos="8789"/>
        </w:tabs>
        <w:spacing w:after="0" w:line="240" w:lineRule="auto"/>
        <w:ind w:left="567"/>
        <w:rPr>
          <w:rFonts w:ascii="Times New Roman" w:hAnsi="Times New Roman" w:cs="Times New Roman"/>
        </w:rPr>
      </w:pPr>
      <w:r w:rsidRPr="007E2233">
        <w:rPr>
          <w:rFonts w:ascii="Times New Roman" w:hAnsi="Times New Roman" w:cs="Times New Roman"/>
        </w:rPr>
        <w:t>jelenlegi intézményi térítési díj:</w:t>
      </w:r>
      <w:r w:rsidRPr="007E2233">
        <w:rPr>
          <w:rFonts w:ascii="Times New Roman" w:hAnsi="Times New Roman" w:cs="Times New Roman"/>
        </w:rPr>
        <w:tab/>
        <w:t>815,- Ft/óra</w:t>
      </w:r>
    </w:p>
    <w:p w:rsidR="007E2233" w:rsidRPr="007E2233" w:rsidRDefault="007E2233" w:rsidP="007E2233">
      <w:pPr>
        <w:tabs>
          <w:tab w:val="right" w:pos="8789"/>
        </w:tabs>
        <w:spacing w:after="0" w:line="240" w:lineRule="auto"/>
        <w:ind w:left="567"/>
        <w:rPr>
          <w:rFonts w:ascii="Times New Roman" w:hAnsi="Times New Roman" w:cs="Times New Roman"/>
        </w:rPr>
      </w:pPr>
      <w:r w:rsidRPr="007E2233">
        <w:rPr>
          <w:rFonts w:ascii="Times New Roman" w:hAnsi="Times New Roman" w:cs="Times New Roman"/>
        </w:rPr>
        <w:t>javasolt intézményi térítési díj:</w:t>
      </w:r>
      <w:r w:rsidRPr="007E2233">
        <w:rPr>
          <w:rFonts w:ascii="Times New Roman" w:hAnsi="Times New Roman" w:cs="Times New Roman"/>
        </w:rPr>
        <w:tab/>
        <w:t>1.500,- Ft/óra</w:t>
      </w:r>
    </w:p>
    <w:p w:rsidR="007E2233" w:rsidRPr="007E2233" w:rsidRDefault="007E2233" w:rsidP="007E2233">
      <w:pPr>
        <w:spacing w:after="0" w:line="240" w:lineRule="auto"/>
        <w:rPr>
          <w:rFonts w:ascii="Times New Roman" w:hAnsi="Times New Roman" w:cs="Times New Roman"/>
          <w:b/>
        </w:rPr>
      </w:pPr>
      <w:r w:rsidRPr="007E2233">
        <w:rPr>
          <w:rFonts w:ascii="Times New Roman" w:hAnsi="Times New Roman" w:cs="Times New Roman"/>
          <w:b/>
        </w:rPr>
        <w:t>5. Támogató szolgálat</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rPr>
        <w:t>személyi segítés szolgáltatási önköltsége</w:t>
      </w:r>
      <w:r w:rsidRPr="007E2233">
        <w:rPr>
          <w:rFonts w:ascii="Times New Roman" w:hAnsi="Times New Roman" w:cs="Times New Roman"/>
          <w:bCs/>
        </w:rPr>
        <w:t>:</w:t>
      </w:r>
      <w:r w:rsidRPr="007E2233">
        <w:rPr>
          <w:rFonts w:ascii="Times New Roman" w:hAnsi="Times New Roman" w:cs="Times New Roman"/>
          <w:bCs/>
        </w:rPr>
        <w:tab/>
        <w:t>6.860,- Ft/feladatmutató</w:t>
      </w:r>
    </w:p>
    <w:p w:rsidR="007E2233" w:rsidRPr="007E2233" w:rsidRDefault="007E2233" w:rsidP="007E2233">
      <w:pPr>
        <w:widowControl w:val="0"/>
        <w:tabs>
          <w:tab w:val="right" w:pos="8789"/>
        </w:tabs>
        <w:spacing w:after="0" w:line="240" w:lineRule="auto"/>
        <w:ind w:left="567"/>
        <w:outlineLvl w:val="0"/>
        <w:rPr>
          <w:rFonts w:ascii="Times New Roman" w:hAnsi="Times New Roman" w:cs="Times New Roman"/>
        </w:rPr>
      </w:pPr>
      <w:r w:rsidRPr="007E2233">
        <w:rPr>
          <w:rFonts w:ascii="Times New Roman" w:hAnsi="Times New Roman" w:cs="Times New Roman"/>
          <w:bCs/>
        </w:rPr>
        <w:t>jelenlegi intézményi térítési díja:</w:t>
      </w:r>
      <w:r w:rsidRPr="007E2233">
        <w:rPr>
          <w:rFonts w:ascii="Times New Roman" w:hAnsi="Times New Roman" w:cs="Times New Roman"/>
        </w:rPr>
        <w:t xml:space="preserve"> </w:t>
      </w:r>
      <w:r w:rsidRPr="007E2233">
        <w:rPr>
          <w:rFonts w:ascii="Times New Roman" w:hAnsi="Times New Roman" w:cs="Times New Roman"/>
        </w:rPr>
        <w:tab/>
        <w:t>600,- Ft/óra</w:t>
      </w:r>
    </w:p>
    <w:p w:rsidR="007E2233" w:rsidRPr="007E2233" w:rsidRDefault="007E2233" w:rsidP="007E2233">
      <w:pPr>
        <w:widowControl w:val="0"/>
        <w:tabs>
          <w:tab w:val="right" w:pos="8789"/>
        </w:tabs>
        <w:spacing w:after="0" w:line="240" w:lineRule="auto"/>
        <w:ind w:left="567"/>
        <w:outlineLvl w:val="0"/>
        <w:rPr>
          <w:rFonts w:ascii="Times New Roman" w:hAnsi="Times New Roman" w:cs="Times New Roman"/>
        </w:rPr>
      </w:pPr>
      <w:r w:rsidRPr="007E2233">
        <w:rPr>
          <w:rFonts w:ascii="Times New Roman" w:hAnsi="Times New Roman" w:cs="Times New Roman"/>
        </w:rPr>
        <w:t>javasolt intézményi térítési díja:</w:t>
      </w:r>
      <w:r w:rsidRPr="007E2233">
        <w:rPr>
          <w:rFonts w:ascii="Times New Roman" w:hAnsi="Times New Roman" w:cs="Times New Roman"/>
        </w:rPr>
        <w:tab/>
        <w:t>690,- Ft/óra</w:t>
      </w:r>
    </w:p>
    <w:p w:rsidR="007E2233" w:rsidRPr="007E2233" w:rsidRDefault="007E2233" w:rsidP="007E2233">
      <w:pPr>
        <w:widowControl w:val="0"/>
        <w:tabs>
          <w:tab w:val="right" w:pos="7938"/>
        </w:tabs>
        <w:spacing w:after="0" w:line="240" w:lineRule="auto"/>
        <w:outlineLvl w:val="0"/>
        <w:rPr>
          <w:rFonts w:ascii="Times New Roman" w:hAnsi="Times New Roman" w:cs="Times New Roman"/>
          <w:b/>
        </w:rPr>
      </w:pPr>
      <w:r w:rsidRPr="007E2233">
        <w:rPr>
          <w:rFonts w:ascii="Times New Roman" w:hAnsi="Times New Roman" w:cs="Times New Roman"/>
          <w:b/>
        </w:rPr>
        <w:t>A támogató szolgálat gépkocsi használat, szállítás:</w:t>
      </w:r>
    </w:p>
    <w:p w:rsidR="007E2233" w:rsidRPr="007E2233" w:rsidRDefault="007E2233" w:rsidP="007E2233">
      <w:pPr>
        <w:widowControl w:val="0"/>
        <w:tabs>
          <w:tab w:val="right" w:pos="7938"/>
        </w:tabs>
        <w:spacing w:after="0" w:line="240" w:lineRule="auto"/>
        <w:outlineLvl w:val="0"/>
        <w:rPr>
          <w:rFonts w:ascii="Times New Roman" w:hAnsi="Times New Roman" w:cs="Times New Roman"/>
          <w:bCs/>
          <w:highlight w:val="yellow"/>
        </w:rPr>
      </w:pPr>
    </w:p>
    <w:p w:rsidR="007E2233" w:rsidRPr="007E2233" w:rsidRDefault="007E2233" w:rsidP="007E2233">
      <w:pPr>
        <w:spacing w:after="0" w:line="240" w:lineRule="auto"/>
        <w:jc w:val="both"/>
        <w:rPr>
          <w:rFonts w:ascii="Times New Roman" w:hAnsi="Times New Roman" w:cs="Times New Roman"/>
        </w:rPr>
      </w:pPr>
      <w:r w:rsidRPr="007E2233">
        <w:rPr>
          <w:rFonts w:ascii="Times New Roman" w:hAnsi="Times New Roman" w:cs="Times New Roman"/>
        </w:rPr>
        <w:t xml:space="preserve">A támogató szolgálat – gépkocsi használat, szállítás díja az Szt. 65/C. § (4) bekezdésében meghatározott szociálisan rászorultnak minősülő súlyosan </w:t>
      </w:r>
      <w:r w:rsidRPr="007E2233">
        <w:rPr>
          <w:rFonts w:ascii="Times New Roman" w:hAnsi="Times New Roman" w:cs="Times New Roman"/>
          <w:b/>
        </w:rPr>
        <w:t>fogyatékos személy esetén:</w:t>
      </w:r>
      <w:r w:rsidRPr="007E2233">
        <w:rPr>
          <w:rFonts w:ascii="Times New Roman" w:hAnsi="Times New Roman" w:cs="Times New Roman"/>
        </w:rPr>
        <w:t xml:space="preserve"> </w:t>
      </w:r>
    </w:p>
    <w:p w:rsidR="007E2233" w:rsidRPr="007E2233" w:rsidRDefault="007E2233" w:rsidP="007E2233">
      <w:pPr>
        <w:spacing w:after="0" w:line="240" w:lineRule="auto"/>
        <w:jc w:val="both"/>
        <w:rPr>
          <w:rFonts w:ascii="Times New Roman" w:hAnsi="Times New Roman" w:cs="Times New Roman"/>
        </w:rPr>
      </w:pPr>
    </w:p>
    <w:p w:rsidR="007E2233" w:rsidRPr="007E2233" w:rsidRDefault="007E2233" w:rsidP="007E2233">
      <w:pPr>
        <w:widowControl w:val="0"/>
        <w:tabs>
          <w:tab w:val="right" w:pos="8789"/>
        </w:tabs>
        <w:spacing w:after="0" w:line="240" w:lineRule="auto"/>
        <w:ind w:firstLine="567"/>
        <w:outlineLvl w:val="0"/>
        <w:rPr>
          <w:rFonts w:ascii="Times New Roman" w:hAnsi="Times New Roman" w:cs="Times New Roman"/>
        </w:rPr>
      </w:pPr>
      <w:r w:rsidRPr="007E2233">
        <w:rPr>
          <w:rFonts w:ascii="Times New Roman" w:hAnsi="Times New Roman" w:cs="Times New Roman"/>
        </w:rPr>
        <w:t xml:space="preserve">szolgáltatási önköltsége: </w:t>
      </w:r>
      <w:r w:rsidRPr="007E2233">
        <w:rPr>
          <w:rFonts w:ascii="Times New Roman" w:hAnsi="Times New Roman" w:cs="Times New Roman"/>
        </w:rPr>
        <w:tab/>
        <w:t>1.370,- Ft/km</w:t>
      </w:r>
    </w:p>
    <w:p w:rsidR="007E2233" w:rsidRPr="007E2233" w:rsidRDefault="007E2233" w:rsidP="007E2233">
      <w:pPr>
        <w:tabs>
          <w:tab w:val="right" w:pos="8789"/>
        </w:tabs>
        <w:spacing w:after="0" w:line="240" w:lineRule="auto"/>
        <w:ind w:left="567"/>
        <w:jc w:val="both"/>
        <w:rPr>
          <w:rFonts w:ascii="Times New Roman" w:hAnsi="Times New Roman" w:cs="Times New Roman"/>
        </w:rPr>
      </w:pPr>
      <w:r w:rsidRPr="007E2233">
        <w:rPr>
          <w:rFonts w:ascii="Times New Roman" w:hAnsi="Times New Roman" w:cs="Times New Roman"/>
        </w:rPr>
        <w:t xml:space="preserve">jelenlegi intézményi térítési díj: </w:t>
      </w:r>
      <w:r w:rsidRPr="007E2233">
        <w:rPr>
          <w:rFonts w:ascii="Times New Roman" w:hAnsi="Times New Roman" w:cs="Times New Roman"/>
        </w:rPr>
        <w:tab/>
        <w:t>145 Ft/km</w:t>
      </w:r>
    </w:p>
    <w:p w:rsidR="007E2233" w:rsidRPr="007E2233" w:rsidRDefault="007E2233" w:rsidP="007E2233">
      <w:pPr>
        <w:tabs>
          <w:tab w:val="right" w:pos="8789"/>
        </w:tabs>
        <w:spacing w:after="0" w:line="240" w:lineRule="auto"/>
        <w:ind w:left="567"/>
        <w:jc w:val="both"/>
        <w:rPr>
          <w:rFonts w:ascii="Times New Roman" w:hAnsi="Times New Roman" w:cs="Times New Roman"/>
        </w:rPr>
      </w:pPr>
      <w:r w:rsidRPr="007E2233">
        <w:rPr>
          <w:rFonts w:ascii="Times New Roman" w:hAnsi="Times New Roman" w:cs="Times New Roman"/>
        </w:rPr>
        <w:t xml:space="preserve">javasolt intézményi térítési díj: </w:t>
      </w:r>
      <w:r w:rsidRPr="007E2233">
        <w:rPr>
          <w:rFonts w:ascii="Times New Roman" w:hAnsi="Times New Roman" w:cs="Times New Roman"/>
        </w:rPr>
        <w:tab/>
        <w:t>170 Ft/km</w:t>
      </w:r>
    </w:p>
    <w:p w:rsidR="007E2233" w:rsidRPr="007E2233" w:rsidRDefault="007E2233" w:rsidP="007E2233">
      <w:pPr>
        <w:spacing w:after="0" w:line="240" w:lineRule="auto"/>
        <w:jc w:val="both"/>
        <w:rPr>
          <w:rFonts w:ascii="Times New Roman" w:hAnsi="Times New Roman" w:cs="Times New Roman"/>
          <w:b/>
        </w:rPr>
      </w:pPr>
    </w:p>
    <w:p w:rsidR="007E2233" w:rsidRPr="007E2233" w:rsidRDefault="007E2233" w:rsidP="007E2233">
      <w:pPr>
        <w:spacing w:after="0" w:line="240" w:lineRule="auto"/>
        <w:jc w:val="both"/>
        <w:rPr>
          <w:rFonts w:ascii="Times New Roman" w:hAnsi="Times New Roman" w:cs="Times New Roman"/>
        </w:rPr>
      </w:pPr>
      <w:r w:rsidRPr="007E2233">
        <w:rPr>
          <w:rFonts w:ascii="Times New Roman" w:hAnsi="Times New Roman" w:cs="Times New Roman"/>
        </w:rPr>
        <w:t>Az Szt. 65/C §-</w:t>
      </w:r>
      <w:proofErr w:type="spellStart"/>
      <w:r w:rsidRPr="007E2233">
        <w:rPr>
          <w:rFonts w:ascii="Times New Roman" w:hAnsi="Times New Roman" w:cs="Times New Roman"/>
        </w:rPr>
        <w:t>ának</w:t>
      </w:r>
      <w:proofErr w:type="spellEnd"/>
      <w:r w:rsidRPr="007E2233">
        <w:rPr>
          <w:rFonts w:ascii="Times New Roman" w:hAnsi="Times New Roman" w:cs="Times New Roman"/>
        </w:rPr>
        <w:t xml:space="preserve"> (4) bekezdésében meghatározott </w:t>
      </w:r>
      <w:r w:rsidRPr="007E2233">
        <w:rPr>
          <w:rFonts w:ascii="Times New Roman" w:hAnsi="Times New Roman" w:cs="Times New Roman"/>
          <w:b/>
        </w:rPr>
        <w:t>nem fogyatékos személy esetén</w:t>
      </w:r>
      <w:r w:rsidRPr="007E2233">
        <w:rPr>
          <w:rFonts w:ascii="Times New Roman" w:hAnsi="Times New Roman" w:cs="Times New Roman"/>
        </w:rPr>
        <w:t>:</w:t>
      </w:r>
    </w:p>
    <w:p w:rsidR="007E2233" w:rsidRPr="007E2233" w:rsidRDefault="007E2233" w:rsidP="007E2233">
      <w:pPr>
        <w:spacing w:after="0" w:line="240" w:lineRule="auto"/>
        <w:jc w:val="both"/>
        <w:rPr>
          <w:rFonts w:ascii="Times New Roman" w:hAnsi="Times New Roman" w:cs="Times New Roman"/>
        </w:rPr>
      </w:pPr>
    </w:p>
    <w:p w:rsidR="007E2233" w:rsidRPr="007E2233" w:rsidRDefault="007E2233" w:rsidP="007E2233">
      <w:pPr>
        <w:widowControl w:val="0"/>
        <w:tabs>
          <w:tab w:val="right" w:pos="8789"/>
        </w:tabs>
        <w:spacing w:after="0" w:line="240" w:lineRule="auto"/>
        <w:ind w:firstLine="567"/>
        <w:outlineLvl w:val="0"/>
        <w:rPr>
          <w:rFonts w:ascii="Times New Roman" w:hAnsi="Times New Roman" w:cs="Times New Roman"/>
        </w:rPr>
      </w:pPr>
      <w:r w:rsidRPr="007E2233">
        <w:rPr>
          <w:rFonts w:ascii="Times New Roman" w:hAnsi="Times New Roman" w:cs="Times New Roman"/>
        </w:rPr>
        <w:t xml:space="preserve">szolgáltatási önköltség: </w:t>
      </w:r>
      <w:r w:rsidRPr="007E2233">
        <w:rPr>
          <w:rFonts w:ascii="Times New Roman" w:hAnsi="Times New Roman" w:cs="Times New Roman"/>
        </w:rPr>
        <w:tab/>
        <w:t>1.370,- Ft/km</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rPr>
        <w:t>jelenlegi intézményi térítési díj</w:t>
      </w:r>
      <w:r w:rsidRPr="007E2233">
        <w:rPr>
          <w:rFonts w:ascii="Times New Roman" w:hAnsi="Times New Roman" w:cs="Times New Roman"/>
          <w:bCs/>
        </w:rPr>
        <w:t xml:space="preserve"> Abony város</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bCs/>
        </w:rPr>
        <w:t>közigazgatási területén belül</w:t>
      </w:r>
      <w:r w:rsidRPr="007E2233">
        <w:rPr>
          <w:rFonts w:ascii="Times New Roman" w:hAnsi="Times New Roman" w:cs="Times New Roman"/>
          <w:bCs/>
        </w:rPr>
        <w:tab/>
        <w:t>300,- Ft/km</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rPr>
        <w:t xml:space="preserve">javasolt intézményi térítési díj </w:t>
      </w:r>
      <w:r w:rsidRPr="007E2233">
        <w:rPr>
          <w:rFonts w:ascii="Times New Roman" w:hAnsi="Times New Roman" w:cs="Times New Roman"/>
          <w:bCs/>
        </w:rPr>
        <w:t xml:space="preserve">Abony város </w:t>
      </w:r>
    </w:p>
    <w:p w:rsidR="007E2233" w:rsidRPr="007E2233" w:rsidRDefault="007E2233" w:rsidP="007E2233">
      <w:pPr>
        <w:tabs>
          <w:tab w:val="right" w:pos="8789"/>
        </w:tabs>
        <w:spacing w:after="0" w:line="240" w:lineRule="auto"/>
        <w:ind w:left="567"/>
        <w:jc w:val="both"/>
        <w:rPr>
          <w:rFonts w:ascii="Times New Roman" w:hAnsi="Times New Roman" w:cs="Times New Roman"/>
        </w:rPr>
      </w:pPr>
      <w:r w:rsidRPr="007E2233">
        <w:rPr>
          <w:rFonts w:ascii="Times New Roman" w:hAnsi="Times New Roman" w:cs="Times New Roman"/>
          <w:bCs/>
        </w:rPr>
        <w:t>közigazgatási területén belül</w:t>
      </w:r>
      <w:r w:rsidRPr="007E2233">
        <w:rPr>
          <w:rFonts w:ascii="Times New Roman" w:hAnsi="Times New Roman" w:cs="Times New Roman"/>
          <w:bCs/>
        </w:rPr>
        <w:tab/>
        <w:t>420,- Ft/km</w:t>
      </w:r>
    </w:p>
    <w:p w:rsidR="007E2233" w:rsidRPr="007E2233" w:rsidRDefault="007E2233" w:rsidP="007E2233">
      <w:pPr>
        <w:spacing w:after="0" w:line="240" w:lineRule="auto"/>
        <w:jc w:val="both"/>
        <w:rPr>
          <w:rFonts w:ascii="Times New Roman" w:hAnsi="Times New Roman" w:cs="Times New Roman"/>
        </w:rPr>
      </w:pPr>
    </w:p>
    <w:p w:rsidR="007E2233" w:rsidRPr="007E2233" w:rsidRDefault="007E2233" w:rsidP="007E2233">
      <w:pPr>
        <w:widowControl w:val="0"/>
        <w:tabs>
          <w:tab w:val="right" w:pos="8789"/>
        </w:tabs>
        <w:spacing w:after="0" w:line="240" w:lineRule="auto"/>
        <w:ind w:firstLine="567"/>
        <w:outlineLvl w:val="0"/>
        <w:rPr>
          <w:rFonts w:ascii="Times New Roman" w:hAnsi="Times New Roman" w:cs="Times New Roman"/>
        </w:rPr>
      </w:pPr>
      <w:r w:rsidRPr="007E2233">
        <w:rPr>
          <w:rFonts w:ascii="Times New Roman" w:hAnsi="Times New Roman" w:cs="Times New Roman"/>
        </w:rPr>
        <w:t xml:space="preserve">szolgáltatási önköltség: </w:t>
      </w:r>
      <w:r w:rsidRPr="007E2233">
        <w:rPr>
          <w:rFonts w:ascii="Times New Roman" w:hAnsi="Times New Roman" w:cs="Times New Roman"/>
        </w:rPr>
        <w:tab/>
        <w:t>1.370,- Ft/km</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rPr>
        <w:t>jelenlegi intézményi térítési díj</w:t>
      </w:r>
      <w:r w:rsidRPr="007E2233">
        <w:rPr>
          <w:rFonts w:ascii="Times New Roman" w:hAnsi="Times New Roman" w:cs="Times New Roman"/>
          <w:bCs/>
        </w:rPr>
        <w:t xml:space="preserve"> Abony város</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bCs/>
        </w:rPr>
        <w:t>közigazgatási területén kívül</w:t>
      </w:r>
      <w:r w:rsidRPr="007E2233">
        <w:rPr>
          <w:rFonts w:ascii="Times New Roman" w:hAnsi="Times New Roman" w:cs="Times New Roman"/>
          <w:bCs/>
        </w:rPr>
        <w:tab/>
        <w:t>240,- Ft/km</w:t>
      </w:r>
    </w:p>
    <w:p w:rsidR="007E2233" w:rsidRPr="007E2233" w:rsidRDefault="007E2233" w:rsidP="007E2233">
      <w:pPr>
        <w:tabs>
          <w:tab w:val="right" w:pos="8789"/>
        </w:tabs>
        <w:spacing w:after="0" w:line="240" w:lineRule="auto"/>
        <w:ind w:left="567"/>
        <w:jc w:val="both"/>
        <w:rPr>
          <w:rFonts w:ascii="Times New Roman" w:hAnsi="Times New Roman" w:cs="Times New Roman"/>
          <w:bCs/>
        </w:rPr>
      </w:pPr>
      <w:r w:rsidRPr="007E2233">
        <w:rPr>
          <w:rFonts w:ascii="Times New Roman" w:hAnsi="Times New Roman" w:cs="Times New Roman"/>
        </w:rPr>
        <w:t xml:space="preserve">javasolt intézményi térítési díj </w:t>
      </w:r>
      <w:r w:rsidRPr="007E2233">
        <w:rPr>
          <w:rFonts w:ascii="Times New Roman" w:hAnsi="Times New Roman" w:cs="Times New Roman"/>
          <w:bCs/>
        </w:rPr>
        <w:t>Abony város</w:t>
      </w:r>
    </w:p>
    <w:p w:rsidR="007E2233" w:rsidRPr="007E2233" w:rsidRDefault="007E2233" w:rsidP="007E2233">
      <w:pPr>
        <w:tabs>
          <w:tab w:val="right" w:pos="8789"/>
        </w:tabs>
        <w:spacing w:after="0" w:line="240" w:lineRule="auto"/>
        <w:ind w:left="567"/>
        <w:jc w:val="both"/>
        <w:rPr>
          <w:rFonts w:ascii="Times New Roman" w:hAnsi="Times New Roman" w:cs="Times New Roman"/>
        </w:rPr>
      </w:pPr>
      <w:r w:rsidRPr="007E2233">
        <w:rPr>
          <w:rFonts w:ascii="Times New Roman" w:hAnsi="Times New Roman" w:cs="Times New Roman"/>
          <w:bCs/>
        </w:rPr>
        <w:lastRenderedPageBreak/>
        <w:t>közigazgatási területén kívül</w:t>
      </w:r>
      <w:r w:rsidRPr="007E2233">
        <w:rPr>
          <w:rFonts w:ascii="Times New Roman" w:hAnsi="Times New Roman" w:cs="Times New Roman"/>
          <w:bCs/>
        </w:rPr>
        <w:tab/>
        <w:t>340,- Ft/km</w:t>
      </w:r>
    </w:p>
    <w:p w:rsidR="007E2233" w:rsidRPr="007E2233" w:rsidRDefault="007E2233" w:rsidP="007E2233">
      <w:pPr>
        <w:spacing w:after="0" w:line="240" w:lineRule="auto"/>
        <w:jc w:val="both"/>
        <w:rPr>
          <w:rFonts w:ascii="Times New Roman" w:hAnsi="Times New Roman" w:cs="Times New Roman"/>
        </w:rPr>
      </w:pPr>
    </w:p>
    <w:p w:rsidR="007E2233" w:rsidRDefault="007E2233" w:rsidP="007E2233">
      <w:pPr>
        <w:spacing w:after="0" w:line="240" w:lineRule="auto"/>
        <w:jc w:val="center"/>
        <w:rPr>
          <w:rFonts w:ascii="Times New Roman" w:hAnsi="Times New Roman" w:cs="Times New Roman"/>
          <w:b/>
        </w:rPr>
      </w:pPr>
    </w:p>
    <w:p w:rsidR="007E2233" w:rsidRDefault="007E2233" w:rsidP="007E2233">
      <w:pPr>
        <w:spacing w:after="0" w:line="240" w:lineRule="auto"/>
        <w:jc w:val="center"/>
        <w:rPr>
          <w:rFonts w:ascii="Times New Roman" w:hAnsi="Times New Roman" w:cs="Times New Roman"/>
          <w:b/>
        </w:rPr>
      </w:pPr>
    </w:p>
    <w:p w:rsidR="007E2233" w:rsidRPr="007E2233" w:rsidRDefault="007E2233" w:rsidP="007E2233">
      <w:pPr>
        <w:spacing w:after="0" w:line="240" w:lineRule="auto"/>
        <w:jc w:val="center"/>
        <w:rPr>
          <w:rFonts w:ascii="Times New Roman" w:hAnsi="Times New Roman" w:cs="Times New Roman"/>
          <w:b/>
        </w:rPr>
      </w:pPr>
      <w:r w:rsidRPr="007E2233">
        <w:rPr>
          <w:rFonts w:ascii="Times New Roman" w:hAnsi="Times New Roman" w:cs="Times New Roman"/>
          <w:b/>
        </w:rPr>
        <w:t>Ceglédi Kistérségi Szociális Szolgáltató és Gyermekjóléti Központ</w:t>
      </w: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 xml:space="preserve">1. Idősek otthona </w:t>
      </w:r>
      <w:r w:rsidRPr="007E2233">
        <w:rPr>
          <w:rFonts w:ascii="Times New Roman" w:hAnsi="Times New Roman" w:cs="Times New Roman"/>
        </w:rPr>
        <w:t xml:space="preserve">(az ellátást igénybe vevők száma:135 fő): </w:t>
      </w:r>
    </w:p>
    <w:p w:rsidR="007E2233" w:rsidRPr="007E2233" w:rsidRDefault="007E2233" w:rsidP="007E2233">
      <w:pPr>
        <w:tabs>
          <w:tab w:val="left" w:pos="567"/>
          <w:tab w:val="right" w:pos="8789"/>
        </w:tabs>
        <w:spacing w:after="0" w:line="240" w:lineRule="auto"/>
        <w:rPr>
          <w:rFonts w:ascii="Times New Roman" w:hAnsi="Times New Roman" w:cs="Times New Roman"/>
          <w:bCs/>
        </w:rPr>
      </w:pPr>
      <w:r w:rsidRPr="007E2233">
        <w:rPr>
          <w:rFonts w:ascii="Times New Roman" w:hAnsi="Times New Roman" w:cs="Times New Roman"/>
          <w:bCs/>
        </w:rPr>
        <w:tab/>
        <w:t>1 napra jutó szolgáltatási önköltség:</w:t>
      </w:r>
      <w:r w:rsidRPr="007E2233">
        <w:rPr>
          <w:rFonts w:ascii="Times New Roman" w:hAnsi="Times New Roman" w:cs="Times New Roman"/>
          <w:bCs/>
        </w:rPr>
        <w:tab/>
        <w:t>13.225,- Ft/fő/nap</w:t>
      </w:r>
    </w:p>
    <w:p w:rsidR="007E2233" w:rsidRPr="007E2233" w:rsidRDefault="007E2233" w:rsidP="007E2233">
      <w:pPr>
        <w:tabs>
          <w:tab w:val="left" w:pos="2552"/>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jelenlegi intézményi térítési díj:</w:t>
      </w:r>
      <w:r w:rsidRPr="007E2233">
        <w:rPr>
          <w:rFonts w:ascii="Times New Roman" w:hAnsi="Times New Roman" w:cs="Times New Roman"/>
          <w:bCs/>
        </w:rPr>
        <w:tab/>
        <w:t>5.800,- Ft/fő/nap</w:t>
      </w:r>
    </w:p>
    <w:p w:rsidR="007E2233" w:rsidRPr="007E2233" w:rsidRDefault="007E2233" w:rsidP="007E2233">
      <w:pPr>
        <w:tabs>
          <w:tab w:val="left" w:pos="2552"/>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javasolt intézményi térítési díj:</w:t>
      </w:r>
      <w:r w:rsidRPr="007E2233">
        <w:rPr>
          <w:rFonts w:ascii="Times New Roman" w:hAnsi="Times New Roman" w:cs="Times New Roman"/>
          <w:bCs/>
        </w:rPr>
        <w:tab/>
        <w:t>8.000,- Ft/fő/nap</w:t>
      </w:r>
    </w:p>
    <w:p w:rsidR="007E2233" w:rsidRPr="007E2233" w:rsidRDefault="007E2233" w:rsidP="007E2233">
      <w:pPr>
        <w:tabs>
          <w:tab w:val="left" w:pos="2552"/>
          <w:tab w:val="right" w:pos="7938"/>
        </w:tabs>
        <w:spacing w:after="0" w:line="240" w:lineRule="auto"/>
        <w:ind w:left="1134"/>
        <w:rPr>
          <w:rFonts w:ascii="Times New Roman" w:hAnsi="Times New Roman" w:cs="Times New Roman"/>
        </w:rPr>
      </w:pPr>
    </w:p>
    <w:p w:rsidR="007E2233" w:rsidRPr="007E2233" w:rsidRDefault="007E2233" w:rsidP="007E2233">
      <w:pPr>
        <w:tabs>
          <w:tab w:val="left" w:pos="1560"/>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Emelt szintű egyszeri befizetés jelenlegi összege:</w:t>
      </w:r>
      <w:r w:rsidRPr="007E2233">
        <w:rPr>
          <w:rFonts w:ascii="Times New Roman" w:hAnsi="Times New Roman" w:cs="Times New Roman"/>
          <w:bCs/>
        </w:rPr>
        <w:tab/>
        <w:t>2.760.000,- Ft</w:t>
      </w:r>
    </w:p>
    <w:p w:rsidR="007E2233" w:rsidRPr="007E2233" w:rsidRDefault="007E2233" w:rsidP="007E2233">
      <w:pPr>
        <w:tabs>
          <w:tab w:val="left" w:pos="1560"/>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Emelt szintű egyszeri befizetés javasolt összege:</w:t>
      </w:r>
      <w:r w:rsidRPr="007E2233">
        <w:rPr>
          <w:rFonts w:ascii="Times New Roman" w:hAnsi="Times New Roman" w:cs="Times New Roman"/>
          <w:bCs/>
        </w:rPr>
        <w:tab/>
        <w:t>3.150.000,- Ft</w:t>
      </w: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 xml:space="preserve">2. Idősek nappali ellátása </w:t>
      </w:r>
      <w:r w:rsidRPr="007E2233">
        <w:rPr>
          <w:rFonts w:ascii="Times New Roman" w:hAnsi="Times New Roman" w:cs="Times New Roman"/>
        </w:rPr>
        <w:t>(az ellátást igénybe vevők száma:25 fő):</w:t>
      </w:r>
    </w:p>
    <w:p w:rsidR="007E2233" w:rsidRPr="007E2233" w:rsidRDefault="007E2233" w:rsidP="007E2233">
      <w:pPr>
        <w:tabs>
          <w:tab w:val="left" w:pos="567"/>
          <w:tab w:val="right" w:pos="8789"/>
        </w:tabs>
        <w:spacing w:after="0" w:line="240" w:lineRule="auto"/>
        <w:rPr>
          <w:rFonts w:ascii="Times New Roman" w:hAnsi="Times New Roman" w:cs="Times New Roman"/>
          <w:bCs/>
        </w:rPr>
      </w:pPr>
      <w:r w:rsidRPr="007E2233">
        <w:rPr>
          <w:rFonts w:ascii="Times New Roman" w:hAnsi="Times New Roman" w:cs="Times New Roman"/>
          <w:bCs/>
        </w:rPr>
        <w:tab/>
        <w:t>1 napra jutó szolgáltatási önköltség:</w:t>
      </w:r>
      <w:r w:rsidRPr="007E2233">
        <w:rPr>
          <w:rFonts w:ascii="Times New Roman" w:hAnsi="Times New Roman" w:cs="Times New Roman"/>
          <w:bCs/>
        </w:rPr>
        <w:tab/>
        <w:t>4.056,-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jelenlegi intézményi térítési díj (étkezés nélkül): </w:t>
      </w:r>
      <w:r w:rsidRPr="007E2233">
        <w:rPr>
          <w:rFonts w:ascii="Times New Roman" w:hAnsi="Times New Roman" w:cs="Times New Roman"/>
          <w:bCs/>
        </w:rPr>
        <w:tab/>
        <w:t>50,-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javasolt intézményi térítési díj (étkezés nélkül): </w:t>
      </w:r>
      <w:r w:rsidRPr="007E2233">
        <w:rPr>
          <w:rFonts w:ascii="Times New Roman" w:hAnsi="Times New Roman" w:cs="Times New Roman"/>
          <w:bCs/>
        </w:rPr>
        <w:tab/>
        <w:t>200,- Ft/fő/nap</w:t>
      </w:r>
    </w:p>
    <w:p w:rsidR="007E2233" w:rsidRPr="007E2233" w:rsidRDefault="007E2233" w:rsidP="007E2233">
      <w:pPr>
        <w:tabs>
          <w:tab w:val="right" w:pos="7938"/>
        </w:tabs>
        <w:spacing w:after="0" w:line="240" w:lineRule="auto"/>
        <w:ind w:left="1134"/>
        <w:rPr>
          <w:rFonts w:ascii="Times New Roman" w:hAnsi="Times New Roman" w:cs="Times New Roman"/>
          <w:b/>
        </w:rPr>
      </w:pPr>
    </w:p>
    <w:p w:rsidR="007E2233" w:rsidRPr="007E2233" w:rsidRDefault="007E2233" w:rsidP="007E2233">
      <w:pPr>
        <w:tabs>
          <w:tab w:val="right" w:pos="7938"/>
        </w:tabs>
        <w:spacing w:after="0" w:line="240" w:lineRule="auto"/>
        <w:ind w:left="142"/>
        <w:rPr>
          <w:rFonts w:ascii="Times New Roman" w:hAnsi="Times New Roman" w:cs="Times New Roman"/>
          <w:b/>
        </w:rPr>
      </w:pPr>
      <w:proofErr w:type="spellStart"/>
      <w:r w:rsidRPr="007E2233">
        <w:rPr>
          <w:rFonts w:ascii="Times New Roman" w:hAnsi="Times New Roman" w:cs="Times New Roman"/>
          <w:b/>
        </w:rPr>
        <w:t>Demens</w:t>
      </w:r>
      <w:proofErr w:type="spellEnd"/>
      <w:r w:rsidRPr="007E2233">
        <w:rPr>
          <w:rFonts w:ascii="Times New Roman" w:hAnsi="Times New Roman" w:cs="Times New Roman"/>
          <w:b/>
        </w:rPr>
        <w:t xml:space="preserve"> személyek nappali ellátása </w:t>
      </w:r>
      <w:r w:rsidRPr="007E2233">
        <w:rPr>
          <w:rFonts w:ascii="Times New Roman" w:hAnsi="Times New Roman" w:cs="Times New Roman"/>
        </w:rPr>
        <w:t>(az ellátást igénybe vevők száma:4 fő):</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1 napra jutó szolgáltatási önköltség:</w:t>
      </w:r>
      <w:r w:rsidRPr="007E2233">
        <w:rPr>
          <w:rFonts w:ascii="Times New Roman" w:hAnsi="Times New Roman" w:cs="Times New Roman"/>
          <w:bCs/>
        </w:rPr>
        <w:tab/>
        <w:t>4.890,-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jelenlegi intézményi térítési díj (étkezéssel):</w:t>
      </w:r>
      <w:r w:rsidRPr="007E2233">
        <w:rPr>
          <w:rFonts w:ascii="Times New Roman" w:hAnsi="Times New Roman" w:cs="Times New Roman"/>
          <w:bCs/>
        </w:rPr>
        <w:tab/>
        <w:t>770,-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javasolt intézményi térítési díj (étkezéssel):</w:t>
      </w:r>
      <w:r w:rsidRPr="007E2233">
        <w:rPr>
          <w:rFonts w:ascii="Times New Roman" w:hAnsi="Times New Roman" w:cs="Times New Roman"/>
          <w:bCs/>
        </w:rPr>
        <w:tab/>
        <w:t>1.030,- Ft/fő/nap</w:t>
      </w: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 xml:space="preserve">3. Szociális étkeztetés </w:t>
      </w:r>
      <w:r w:rsidRPr="007E2233">
        <w:rPr>
          <w:rFonts w:ascii="Times New Roman" w:hAnsi="Times New Roman" w:cs="Times New Roman"/>
        </w:rPr>
        <w:t>(az ellátást igénybe vevők száma: 280 fő):</w:t>
      </w:r>
    </w:p>
    <w:p w:rsidR="007E2233" w:rsidRPr="007E2233" w:rsidRDefault="007E2233" w:rsidP="007E2233">
      <w:pPr>
        <w:tabs>
          <w:tab w:val="left" w:pos="567"/>
          <w:tab w:val="right" w:pos="8789"/>
        </w:tabs>
        <w:spacing w:after="0" w:line="240" w:lineRule="auto"/>
        <w:rPr>
          <w:rFonts w:ascii="Times New Roman" w:hAnsi="Times New Roman" w:cs="Times New Roman"/>
          <w:bCs/>
        </w:rPr>
      </w:pPr>
      <w:r w:rsidRPr="007E2233">
        <w:rPr>
          <w:rFonts w:ascii="Times New Roman" w:hAnsi="Times New Roman" w:cs="Times New Roman"/>
          <w:bCs/>
        </w:rPr>
        <w:tab/>
        <w:t>1 napra jutó szolgáltatási önköltség:</w:t>
      </w:r>
      <w:r w:rsidRPr="007E2233">
        <w:rPr>
          <w:rFonts w:ascii="Times New Roman" w:hAnsi="Times New Roman" w:cs="Times New Roman"/>
          <w:bCs/>
        </w:rPr>
        <w:tab/>
        <w:t>830,- Ft/fő/nap</w:t>
      </w:r>
    </w:p>
    <w:p w:rsidR="007E2233" w:rsidRPr="007E2233" w:rsidRDefault="007E2233" w:rsidP="007E2233">
      <w:pPr>
        <w:tabs>
          <w:tab w:val="left" w:pos="567"/>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jelenlegi intézményi térítési díj:</w:t>
      </w:r>
      <w:r w:rsidRPr="007E2233">
        <w:rPr>
          <w:rFonts w:ascii="Times New Roman" w:hAnsi="Times New Roman" w:cs="Times New Roman"/>
          <w:bCs/>
        </w:rPr>
        <w:tab/>
        <w:t>720,- Ft/fő/nap</w:t>
      </w:r>
    </w:p>
    <w:p w:rsidR="007E2233" w:rsidRPr="007E2233" w:rsidRDefault="007E2233" w:rsidP="007E2233">
      <w:pPr>
        <w:tabs>
          <w:tab w:val="left" w:pos="567"/>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javasolt intézményi térítési díj:</w:t>
      </w:r>
      <w:r w:rsidRPr="007E2233">
        <w:rPr>
          <w:rFonts w:ascii="Times New Roman" w:hAnsi="Times New Roman" w:cs="Times New Roman"/>
          <w:bCs/>
        </w:rPr>
        <w:tab/>
        <w:t>830,- Ft/fő/nap</w:t>
      </w:r>
    </w:p>
    <w:p w:rsidR="007E2233" w:rsidRPr="007E2233" w:rsidRDefault="007E2233" w:rsidP="007E2233">
      <w:pPr>
        <w:tabs>
          <w:tab w:val="right" w:pos="7938"/>
        </w:tabs>
        <w:spacing w:after="0" w:line="240" w:lineRule="auto"/>
        <w:ind w:left="1134"/>
        <w:rPr>
          <w:rFonts w:ascii="Times New Roman" w:hAnsi="Times New Roman" w:cs="Times New Roman"/>
          <w:b/>
        </w:rPr>
      </w:pPr>
    </w:p>
    <w:p w:rsidR="007E2233" w:rsidRPr="007E2233" w:rsidRDefault="007E2233" w:rsidP="007E2233">
      <w:pPr>
        <w:tabs>
          <w:tab w:val="right" w:pos="7938"/>
        </w:tabs>
        <w:spacing w:after="0" w:line="240" w:lineRule="auto"/>
        <w:ind w:left="142"/>
        <w:rPr>
          <w:rFonts w:ascii="Times New Roman" w:hAnsi="Times New Roman" w:cs="Times New Roman"/>
          <w:b/>
        </w:rPr>
      </w:pPr>
      <w:r w:rsidRPr="007E2233">
        <w:rPr>
          <w:rFonts w:ascii="Times New Roman" w:hAnsi="Times New Roman" w:cs="Times New Roman"/>
          <w:b/>
        </w:rPr>
        <w:t>Szociális étkeztetéshez kapcsolódó szállítás:</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szolgáltatási önköltség: </w:t>
      </w:r>
      <w:r w:rsidRPr="007E2233">
        <w:rPr>
          <w:rFonts w:ascii="Times New Roman" w:hAnsi="Times New Roman" w:cs="Times New Roman"/>
          <w:bCs/>
        </w:rPr>
        <w:tab/>
        <w:t>684,- Ft/adag</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jelenlegi intézményi térítési díj: </w:t>
      </w:r>
      <w:r w:rsidRPr="007E2233">
        <w:rPr>
          <w:rFonts w:ascii="Times New Roman" w:hAnsi="Times New Roman" w:cs="Times New Roman"/>
          <w:bCs/>
        </w:rPr>
        <w:tab/>
        <w:t>310,- Ft/adag</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javasolt intézményi térítési díj: </w:t>
      </w:r>
      <w:r w:rsidRPr="007E2233">
        <w:rPr>
          <w:rFonts w:ascii="Times New Roman" w:hAnsi="Times New Roman" w:cs="Times New Roman"/>
          <w:bCs/>
        </w:rPr>
        <w:tab/>
        <w:t>355,- Ft/adag</w:t>
      </w:r>
    </w:p>
    <w:p w:rsidR="007E2233" w:rsidRPr="007E2233" w:rsidRDefault="007E2233" w:rsidP="007E2233">
      <w:pPr>
        <w:tabs>
          <w:tab w:val="right" w:pos="7938"/>
        </w:tabs>
        <w:spacing w:after="0" w:line="240" w:lineRule="auto"/>
        <w:ind w:left="1134"/>
        <w:rPr>
          <w:rFonts w:ascii="Times New Roman" w:hAnsi="Times New Roman" w:cs="Times New Roman"/>
          <w:b/>
        </w:rPr>
      </w:pPr>
    </w:p>
    <w:p w:rsidR="007E2233" w:rsidRPr="007E2233" w:rsidRDefault="007E2233" w:rsidP="007E2233">
      <w:pPr>
        <w:numPr>
          <w:ilvl w:val="0"/>
          <w:numId w:val="17"/>
        </w:numPr>
        <w:tabs>
          <w:tab w:val="left" w:pos="284"/>
        </w:tabs>
        <w:spacing w:after="0" w:line="240" w:lineRule="auto"/>
        <w:ind w:left="426" w:hanging="426"/>
        <w:rPr>
          <w:rFonts w:ascii="Times New Roman" w:hAnsi="Times New Roman" w:cs="Times New Roman"/>
          <w:b/>
        </w:rPr>
      </w:pPr>
      <w:r w:rsidRPr="007E2233">
        <w:rPr>
          <w:rFonts w:ascii="Times New Roman" w:hAnsi="Times New Roman" w:cs="Times New Roman"/>
          <w:b/>
        </w:rPr>
        <w:t xml:space="preserve">Házi segítségnyújtás (szociális segítés, személyi gondozás) </w:t>
      </w:r>
      <w:r w:rsidRPr="007E2233">
        <w:rPr>
          <w:rFonts w:ascii="Times New Roman" w:hAnsi="Times New Roman" w:cs="Times New Roman"/>
        </w:rPr>
        <w:t>(az ellátást igénybe vevők száma: 87 fő):</w:t>
      </w:r>
    </w:p>
    <w:p w:rsidR="007E2233" w:rsidRPr="007E2233" w:rsidRDefault="007E2233" w:rsidP="007E2233">
      <w:pPr>
        <w:tabs>
          <w:tab w:val="left" w:pos="567"/>
          <w:tab w:val="right" w:pos="8789"/>
        </w:tabs>
        <w:spacing w:after="0" w:line="240" w:lineRule="auto"/>
        <w:rPr>
          <w:rFonts w:ascii="Times New Roman" w:hAnsi="Times New Roman" w:cs="Times New Roman"/>
          <w:bCs/>
        </w:rPr>
      </w:pPr>
      <w:r w:rsidRPr="007E2233">
        <w:rPr>
          <w:rFonts w:ascii="Times New Roman" w:hAnsi="Times New Roman" w:cs="Times New Roman"/>
          <w:bCs/>
        </w:rPr>
        <w:tab/>
        <w:t>1 gondozási órára jutó szolgáltatási önköltség:</w:t>
      </w:r>
      <w:r w:rsidRPr="007E2233">
        <w:rPr>
          <w:rFonts w:ascii="Times New Roman" w:hAnsi="Times New Roman" w:cs="Times New Roman"/>
          <w:bCs/>
        </w:rPr>
        <w:tab/>
        <w:t>3.550,- Ft/fő/óra</w:t>
      </w:r>
    </w:p>
    <w:p w:rsidR="007E2233" w:rsidRPr="007E2233" w:rsidRDefault="007E2233" w:rsidP="007E2233">
      <w:pPr>
        <w:tabs>
          <w:tab w:val="left" w:pos="567"/>
          <w:tab w:val="right" w:pos="8789"/>
        </w:tabs>
        <w:spacing w:after="0" w:line="240" w:lineRule="auto"/>
        <w:ind w:left="284"/>
        <w:rPr>
          <w:rFonts w:ascii="Times New Roman" w:hAnsi="Times New Roman" w:cs="Times New Roman"/>
          <w:bCs/>
        </w:rPr>
      </w:pPr>
      <w:r w:rsidRPr="007E2233">
        <w:rPr>
          <w:rFonts w:ascii="Times New Roman" w:hAnsi="Times New Roman" w:cs="Times New Roman"/>
          <w:bCs/>
        </w:rPr>
        <w:tab/>
        <w:t xml:space="preserve">jelenlegi intézményi térítési díj: </w:t>
      </w:r>
      <w:r w:rsidRPr="007E2233">
        <w:rPr>
          <w:rFonts w:ascii="Times New Roman" w:hAnsi="Times New Roman" w:cs="Times New Roman"/>
          <w:bCs/>
        </w:rPr>
        <w:tab/>
        <w:t>815,- Ft/fő/óra</w:t>
      </w:r>
    </w:p>
    <w:p w:rsidR="007E2233" w:rsidRPr="007E2233" w:rsidRDefault="007E2233" w:rsidP="007E2233">
      <w:pPr>
        <w:tabs>
          <w:tab w:val="left" w:pos="567"/>
          <w:tab w:val="right" w:pos="8789"/>
        </w:tabs>
        <w:spacing w:after="0" w:line="240" w:lineRule="auto"/>
        <w:ind w:left="284"/>
        <w:rPr>
          <w:rFonts w:ascii="Times New Roman" w:hAnsi="Times New Roman" w:cs="Times New Roman"/>
          <w:bCs/>
        </w:rPr>
      </w:pPr>
      <w:r w:rsidRPr="007E2233">
        <w:rPr>
          <w:rFonts w:ascii="Times New Roman" w:hAnsi="Times New Roman" w:cs="Times New Roman"/>
          <w:bCs/>
        </w:rPr>
        <w:tab/>
        <w:t>javasolt intézményi térítési díj:</w:t>
      </w:r>
      <w:r w:rsidRPr="007E2233">
        <w:rPr>
          <w:rFonts w:ascii="Times New Roman" w:hAnsi="Times New Roman" w:cs="Times New Roman"/>
          <w:bCs/>
        </w:rPr>
        <w:tab/>
        <w:t>1.500,- Ft/fő/óra</w:t>
      </w:r>
    </w:p>
    <w:p w:rsidR="007E2233" w:rsidRPr="007E2233" w:rsidRDefault="007E2233" w:rsidP="007E2233">
      <w:pPr>
        <w:tabs>
          <w:tab w:val="right" w:pos="7938"/>
        </w:tabs>
        <w:spacing w:after="0" w:line="240" w:lineRule="auto"/>
        <w:ind w:left="1134"/>
        <w:rPr>
          <w:rFonts w:ascii="Times New Roman" w:hAnsi="Times New Roman" w:cs="Times New Roman"/>
          <w:b/>
        </w:rPr>
      </w:pPr>
    </w:p>
    <w:p w:rsidR="007E2233" w:rsidRPr="007E2233" w:rsidRDefault="007E2233" w:rsidP="007E2233">
      <w:pPr>
        <w:spacing w:after="0" w:line="240" w:lineRule="auto"/>
        <w:rPr>
          <w:rFonts w:ascii="Times New Roman" w:hAnsi="Times New Roman" w:cs="Times New Roman"/>
        </w:rPr>
      </w:pPr>
      <w:r w:rsidRPr="007E2233">
        <w:rPr>
          <w:rFonts w:ascii="Times New Roman" w:hAnsi="Times New Roman" w:cs="Times New Roman"/>
          <w:b/>
        </w:rPr>
        <w:t xml:space="preserve">5. Jelzőrendszeres házi segítségnyújtás </w:t>
      </w:r>
      <w:r w:rsidRPr="007E2233">
        <w:rPr>
          <w:rFonts w:ascii="Times New Roman" w:hAnsi="Times New Roman" w:cs="Times New Roman"/>
        </w:rPr>
        <w:t>(az ellátást igénybe vevők száma: 110 fő):</w:t>
      </w:r>
    </w:p>
    <w:p w:rsidR="007E2233" w:rsidRPr="007E2233" w:rsidRDefault="007E2233" w:rsidP="007E2233">
      <w:pPr>
        <w:tabs>
          <w:tab w:val="left" w:pos="567"/>
          <w:tab w:val="right" w:pos="8789"/>
        </w:tabs>
        <w:spacing w:after="0" w:line="240" w:lineRule="auto"/>
        <w:rPr>
          <w:rFonts w:ascii="Times New Roman" w:hAnsi="Times New Roman" w:cs="Times New Roman"/>
          <w:bCs/>
        </w:rPr>
      </w:pPr>
      <w:r w:rsidRPr="007E2233">
        <w:rPr>
          <w:rFonts w:ascii="Times New Roman" w:hAnsi="Times New Roman" w:cs="Times New Roman"/>
          <w:bCs/>
        </w:rPr>
        <w:tab/>
        <w:t>1 napra jutó szolgáltatási önköltség:</w:t>
      </w:r>
      <w:r w:rsidRPr="007E2233">
        <w:rPr>
          <w:rFonts w:ascii="Times New Roman" w:hAnsi="Times New Roman" w:cs="Times New Roman"/>
          <w:bCs/>
        </w:rPr>
        <w:tab/>
        <w:t>340,-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jelenlegi intézményi térítési díj: </w:t>
      </w:r>
      <w:r w:rsidRPr="007E2233">
        <w:rPr>
          <w:rFonts w:ascii="Times New Roman" w:hAnsi="Times New Roman" w:cs="Times New Roman"/>
          <w:bCs/>
        </w:rPr>
        <w:tab/>
        <w:t>130,- Ft/fő/nap</w:t>
      </w:r>
    </w:p>
    <w:p w:rsidR="007E2233" w:rsidRPr="007E2233" w:rsidRDefault="007E2233" w:rsidP="007E2233">
      <w:pPr>
        <w:tabs>
          <w:tab w:val="right" w:pos="8789"/>
        </w:tabs>
        <w:spacing w:after="0" w:line="240" w:lineRule="auto"/>
        <w:ind w:left="567"/>
        <w:rPr>
          <w:rFonts w:ascii="Times New Roman" w:hAnsi="Times New Roman" w:cs="Times New Roman"/>
          <w:bCs/>
        </w:rPr>
      </w:pPr>
      <w:r w:rsidRPr="007E2233">
        <w:rPr>
          <w:rFonts w:ascii="Times New Roman" w:hAnsi="Times New Roman" w:cs="Times New Roman"/>
          <w:bCs/>
        </w:rPr>
        <w:t xml:space="preserve">javasolt intézményi térítési díj: </w:t>
      </w:r>
      <w:r w:rsidRPr="007E2233">
        <w:rPr>
          <w:rFonts w:ascii="Times New Roman" w:hAnsi="Times New Roman" w:cs="Times New Roman"/>
          <w:bCs/>
        </w:rPr>
        <w:tab/>
        <w:t>150,- Ft/fő/nap</w:t>
      </w:r>
    </w:p>
    <w:p w:rsidR="007E2233" w:rsidRPr="007E2233" w:rsidRDefault="007E2233" w:rsidP="007E2233">
      <w:pPr>
        <w:tabs>
          <w:tab w:val="right" w:pos="7938"/>
        </w:tabs>
        <w:spacing w:after="0" w:line="240" w:lineRule="auto"/>
        <w:rPr>
          <w:rFonts w:ascii="Times New Roman" w:hAnsi="Times New Roman" w:cs="Times New Roman"/>
          <w:bCs/>
        </w:rPr>
      </w:pPr>
    </w:p>
    <w:p w:rsidR="007E2233" w:rsidRPr="007E2233" w:rsidRDefault="007E2233" w:rsidP="007E2233">
      <w:pPr>
        <w:spacing w:after="0" w:line="240" w:lineRule="auto"/>
        <w:jc w:val="both"/>
        <w:outlineLvl w:val="0"/>
        <w:rPr>
          <w:rFonts w:ascii="Times New Roman" w:hAnsi="Times New Roman" w:cs="Times New Roman"/>
        </w:rPr>
      </w:pPr>
      <w:r w:rsidRPr="007E2233">
        <w:rPr>
          <w:rFonts w:ascii="Times New Roman" w:hAnsi="Times New Roman" w:cs="Times New Roman"/>
        </w:rPr>
        <w:t xml:space="preserve">A személyes gondoskodást nyújtó ellátásokra vonatkozó térítési díjak emelésére irányuló javaslatokat </w:t>
      </w:r>
      <w:r w:rsidRPr="007E2233">
        <w:rPr>
          <w:rFonts w:ascii="Times New Roman" w:hAnsi="Times New Roman" w:cs="Times New Roman"/>
          <w:i/>
          <w:u w:val="single"/>
        </w:rPr>
        <w:t>a határozati javaslat mellékletét képező</w:t>
      </w:r>
      <w:r w:rsidRPr="007E2233">
        <w:rPr>
          <w:rFonts w:ascii="Times New Roman" w:hAnsi="Times New Roman" w:cs="Times New Roman"/>
        </w:rPr>
        <w:t xml:space="preserve"> rendelettervezet is rögzíti. </w:t>
      </w:r>
    </w:p>
    <w:p w:rsidR="007E2233" w:rsidRPr="007E2233" w:rsidRDefault="007E2233" w:rsidP="007E2233">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p>
    <w:p w:rsidR="00685B86" w:rsidRPr="008B660C" w:rsidRDefault="00685B86" w:rsidP="00677F3B">
      <w:pPr>
        <w:jc w:val="both"/>
        <w:outlineLvl w:val="0"/>
        <w:rPr>
          <w:rFonts w:ascii="Times New Roman" w:hAnsi="Times New Roman" w:cs="Times New Roman"/>
          <w:highlight w:val="white"/>
        </w:rPr>
      </w:pPr>
      <w:r w:rsidRPr="008B660C">
        <w:rPr>
          <w:rFonts w:ascii="Times New Roman" w:hAnsi="Times New Roman" w:cs="Times New Roman"/>
        </w:rPr>
        <w:t>A CTKT Társulási Tanácsa a</w:t>
      </w:r>
      <w:r w:rsidR="0060501C" w:rsidRPr="008B660C">
        <w:rPr>
          <w:rFonts w:ascii="Times New Roman" w:hAnsi="Times New Roman" w:cs="Times New Roman"/>
        </w:rPr>
        <w:t xml:space="preserve">z </w:t>
      </w:r>
      <w:r w:rsidR="007E2233">
        <w:rPr>
          <w:rFonts w:ascii="Times New Roman" w:hAnsi="Times New Roman" w:cs="Times New Roman"/>
        </w:rPr>
        <w:t>12</w:t>
      </w:r>
      <w:r w:rsidRPr="008B660C">
        <w:rPr>
          <w:rFonts w:ascii="Times New Roman" w:hAnsi="Times New Roman" w:cs="Times New Roman"/>
        </w:rPr>
        <w:t>/202</w:t>
      </w:r>
      <w:r w:rsidR="007E2233">
        <w:rPr>
          <w:rFonts w:ascii="Times New Roman" w:hAnsi="Times New Roman" w:cs="Times New Roman"/>
        </w:rPr>
        <w:t>5</w:t>
      </w:r>
      <w:r w:rsidRPr="008B660C">
        <w:rPr>
          <w:rFonts w:ascii="Times New Roman" w:hAnsi="Times New Roman" w:cs="Times New Roman"/>
        </w:rPr>
        <w:t>. (</w:t>
      </w:r>
      <w:r w:rsidR="0060501C" w:rsidRPr="008B660C">
        <w:rPr>
          <w:rFonts w:ascii="Times New Roman" w:hAnsi="Times New Roman" w:cs="Times New Roman"/>
        </w:rPr>
        <w:t>V</w:t>
      </w:r>
      <w:r w:rsidRPr="008B660C">
        <w:rPr>
          <w:rFonts w:ascii="Times New Roman" w:hAnsi="Times New Roman" w:cs="Times New Roman"/>
        </w:rPr>
        <w:t xml:space="preserve">. </w:t>
      </w:r>
      <w:r w:rsidR="007E2233">
        <w:rPr>
          <w:rFonts w:ascii="Times New Roman" w:hAnsi="Times New Roman" w:cs="Times New Roman"/>
        </w:rPr>
        <w:t>14</w:t>
      </w:r>
      <w:r w:rsidRPr="008B660C">
        <w:rPr>
          <w:rFonts w:ascii="Times New Roman" w:hAnsi="Times New Roman" w:cs="Times New Roman"/>
        </w:rPr>
        <w:t xml:space="preserve">.) határozatával kezdeményezte a társult önkormányzatok képviselő testületeinél a térségi rendelet módosítását. </w:t>
      </w:r>
    </w:p>
    <w:p w:rsidR="00B91245" w:rsidRDefault="00B91245" w:rsidP="0098630E">
      <w:pPr>
        <w:tabs>
          <w:tab w:val="left" w:pos="5580"/>
        </w:tabs>
        <w:spacing w:after="0" w:line="240" w:lineRule="auto"/>
        <w:jc w:val="both"/>
        <w:rPr>
          <w:rFonts w:ascii="Times New Roman" w:hAnsi="Times New Roman" w:cs="Times New Roman"/>
          <w:highlight w:val="white"/>
        </w:rPr>
      </w:pPr>
      <w:r w:rsidRPr="008B660C">
        <w:rPr>
          <w:rFonts w:ascii="Times New Roman" w:hAnsi="Times New Roman" w:cs="Times New Roman"/>
          <w:highlight w:val="white"/>
        </w:rPr>
        <w:t>A szociális igazgatásról és szociális ellátásokról szóló 1993. évi III. törvény</w:t>
      </w:r>
      <w:r w:rsidR="002B0CE4" w:rsidRPr="008B660C">
        <w:rPr>
          <w:rFonts w:ascii="Times New Roman" w:hAnsi="Times New Roman" w:cs="Times New Roman"/>
          <w:highlight w:val="white"/>
        </w:rPr>
        <w:t xml:space="preserve"> 92. § (1) bekezdésé</w:t>
      </w:r>
      <w:r w:rsidR="00C476DA" w:rsidRPr="008B660C">
        <w:rPr>
          <w:rFonts w:ascii="Times New Roman" w:hAnsi="Times New Roman" w:cs="Times New Roman"/>
          <w:highlight w:val="white"/>
        </w:rPr>
        <w:t xml:space="preserve">nek b) pontjára, a </w:t>
      </w:r>
      <w:proofErr w:type="spellStart"/>
      <w:r w:rsidR="00C476DA" w:rsidRPr="008B660C">
        <w:rPr>
          <w:rFonts w:ascii="Times New Roman" w:hAnsi="Times New Roman" w:cs="Times New Roman"/>
          <w:highlight w:val="white"/>
        </w:rPr>
        <w:t>Jat</w:t>
      </w:r>
      <w:proofErr w:type="spellEnd"/>
      <w:r w:rsidR="00C476DA" w:rsidRPr="008B660C">
        <w:rPr>
          <w:rFonts w:ascii="Times New Roman" w:hAnsi="Times New Roman" w:cs="Times New Roman"/>
          <w:highlight w:val="white"/>
        </w:rPr>
        <w:t>. 5. § (5</w:t>
      </w:r>
      <w:r w:rsidR="002B0CE4" w:rsidRPr="008B660C">
        <w:rPr>
          <w:rFonts w:ascii="Times New Roman" w:hAnsi="Times New Roman" w:cs="Times New Roman"/>
          <w:highlight w:val="white"/>
        </w:rPr>
        <w:t>) bekezdésére</w:t>
      </w:r>
      <w:r w:rsidR="002B0CE4" w:rsidRPr="008B660C">
        <w:rPr>
          <w:rFonts w:ascii="Times New Roman" w:hAnsi="Times New Roman" w:cs="Times New Roman"/>
          <w:b/>
          <w:bCs/>
          <w:highlight w:val="white"/>
        </w:rPr>
        <w:t xml:space="preserve"> </w:t>
      </w:r>
      <w:r w:rsidR="002B0CE4" w:rsidRPr="008B660C">
        <w:rPr>
          <w:rFonts w:ascii="Times New Roman" w:hAnsi="Times New Roman" w:cs="Times New Roman"/>
          <w:highlight w:val="white"/>
        </w:rPr>
        <w:t>és a társulási megállapodás 49. pontjára figyelemmel képviselő-testületünk hozzájárulása szükséges a székhely</w:t>
      </w:r>
      <w:r w:rsidRPr="008B660C">
        <w:rPr>
          <w:rFonts w:ascii="Times New Roman" w:hAnsi="Times New Roman" w:cs="Times New Roman"/>
          <w:highlight w:val="white"/>
        </w:rPr>
        <w:t xml:space="preserve"> </w:t>
      </w:r>
      <w:r w:rsidR="002B0CE4" w:rsidRPr="008B660C">
        <w:rPr>
          <w:rFonts w:ascii="Times New Roman" w:hAnsi="Times New Roman" w:cs="Times New Roman"/>
          <w:highlight w:val="white"/>
        </w:rPr>
        <w:t xml:space="preserve">önkormányzat ismételt jogalkotásához. </w:t>
      </w:r>
    </w:p>
    <w:p w:rsidR="007E2233" w:rsidRPr="008B660C" w:rsidRDefault="007E2233" w:rsidP="0098630E">
      <w:pPr>
        <w:tabs>
          <w:tab w:val="left" w:pos="5580"/>
        </w:tabs>
        <w:spacing w:after="0" w:line="240" w:lineRule="auto"/>
        <w:jc w:val="both"/>
        <w:rPr>
          <w:rFonts w:ascii="Times New Roman" w:hAnsi="Times New Roman" w:cs="Times New Roman"/>
          <w:highlight w:val="white"/>
        </w:rPr>
      </w:pPr>
    </w:p>
    <w:p w:rsidR="002B0CE4" w:rsidRPr="008B660C" w:rsidRDefault="002B0CE4" w:rsidP="0098630E">
      <w:pPr>
        <w:tabs>
          <w:tab w:val="left" w:pos="5580"/>
        </w:tabs>
        <w:spacing w:after="0" w:line="240" w:lineRule="auto"/>
        <w:jc w:val="both"/>
        <w:rPr>
          <w:rFonts w:ascii="Times New Roman" w:hAnsi="Times New Roman" w:cs="Times New Roman"/>
        </w:rPr>
      </w:pPr>
      <w:r w:rsidRPr="008B660C">
        <w:rPr>
          <w:rFonts w:ascii="Times New Roman" w:hAnsi="Times New Roman" w:cs="Times New Roman"/>
        </w:rPr>
        <w:t xml:space="preserve">Amennyiben az előterjesztés mellékletét képező rendelettervezetet valamennyi társult önkormányzat elfogadásra javasolja a székhely önkormányzatnak, akkor kerülhet sor a székhelyönkormányzat képviselő-testülete általi döntésre, a jelenleg hatályos </w:t>
      </w:r>
      <w:r w:rsidR="003E74B2" w:rsidRPr="008B660C">
        <w:rPr>
          <w:rFonts w:ascii="Times New Roman" w:hAnsi="Times New Roman" w:cs="Times New Roman"/>
        </w:rPr>
        <w:t>kis</w:t>
      </w:r>
      <w:r w:rsidRPr="008B660C">
        <w:rPr>
          <w:rFonts w:ascii="Times New Roman" w:hAnsi="Times New Roman" w:cs="Times New Roman"/>
        </w:rPr>
        <w:t xml:space="preserve">térségi rendeletnek a módosítására. </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spacing w:after="0" w:line="240" w:lineRule="auto"/>
        <w:jc w:val="both"/>
        <w:rPr>
          <w:rFonts w:ascii="Times New Roman" w:hAnsi="Times New Roman" w:cs="Times New Roman"/>
        </w:rPr>
      </w:pPr>
      <w:r w:rsidRPr="008B660C">
        <w:rPr>
          <w:rFonts w:ascii="Times New Roman" w:hAnsi="Times New Roman" w:cs="Times New Roman"/>
        </w:rPr>
        <w:t xml:space="preserve">A hatályos kistérségi rendelet elérhető a </w:t>
      </w:r>
      <w:hyperlink r:id="rId9" w:history="1">
        <w:r w:rsidRPr="008B660C">
          <w:rPr>
            <w:rStyle w:val="Hiperhivatkozs"/>
            <w:rFonts w:ascii="Times New Roman" w:hAnsi="Times New Roman" w:cs="Times New Roman"/>
            <w:color w:val="auto"/>
          </w:rPr>
          <w:t>www.njt.hu</w:t>
        </w:r>
      </w:hyperlink>
      <w:r w:rsidRPr="008B660C">
        <w:rPr>
          <w:rFonts w:ascii="Times New Roman" w:hAnsi="Times New Roman" w:cs="Times New Roman"/>
        </w:rPr>
        <w:t xml:space="preserve"> és a </w:t>
      </w:r>
      <w:hyperlink r:id="rId10" w:history="1">
        <w:r w:rsidR="00677F3B" w:rsidRPr="008B660C">
          <w:rPr>
            <w:rStyle w:val="Hiperhivatkozs"/>
            <w:rFonts w:ascii="Times New Roman" w:hAnsi="Times New Roman" w:cs="Times New Roman"/>
            <w:color w:val="auto"/>
          </w:rPr>
          <w:t>www.cegled.asp.lgov.hu</w:t>
        </w:r>
      </w:hyperlink>
      <w:r w:rsidRPr="008B660C">
        <w:rPr>
          <w:rFonts w:ascii="Times New Roman" w:hAnsi="Times New Roman" w:cs="Times New Roman"/>
        </w:rPr>
        <w:t xml:space="preserve"> weboldalakon.</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51"/>
        </w:tabs>
        <w:spacing w:after="0" w:line="240" w:lineRule="auto"/>
        <w:ind w:right="-1"/>
        <w:jc w:val="both"/>
        <w:rPr>
          <w:rFonts w:ascii="Times New Roman" w:hAnsi="Times New Roman" w:cs="Times New Roman"/>
        </w:rPr>
      </w:pPr>
      <w:r w:rsidRPr="008B660C">
        <w:rPr>
          <w:rFonts w:ascii="Times New Roman" w:hAnsi="Times New Roman" w:cs="Times New Roman"/>
        </w:rPr>
        <w:t xml:space="preserve">A döntéshozatal a Magyarország helyi önkormányzatairól szóló 2011. évi CLXXXIX. törvény (a továbbiakban: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az </w:t>
      </w:r>
      <w:proofErr w:type="spellStart"/>
      <w:r w:rsidRPr="008B660C">
        <w:rPr>
          <w:rFonts w:ascii="Times New Roman" w:hAnsi="Times New Roman" w:cs="Times New Roman"/>
        </w:rPr>
        <w:t>Mötv</w:t>
      </w:r>
      <w:proofErr w:type="spellEnd"/>
      <w:r w:rsidRPr="008B660C">
        <w:rPr>
          <w:rFonts w:ascii="Times New Roman" w:hAnsi="Times New Roman" w:cs="Times New Roman"/>
        </w:rPr>
        <w:t>. 46. § (1) bekezdése alapján, a (2) bekezdésben foglaltakra figyelemm</w:t>
      </w:r>
      <w:bookmarkStart w:id="0" w:name="_GoBack"/>
      <w:bookmarkEnd w:id="0"/>
      <w:r w:rsidRPr="008B660C">
        <w:rPr>
          <w:rFonts w:ascii="Times New Roman" w:hAnsi="Times New Roman" w:cs="Times New Roman"/>
        </w:rPr>
        <w:t xml:space="preserve">el </w:t>
      </w:r>
      <w:r w:rsidRPr="008B660C">
        <w:rPr>
          <w:rFonts w:ascii="Times New Roman" w:hAnsi="Times New Roman" w:cs="Times New Roman"/>
          <w:b/>
          <w:bCs/>
        </w:rPr>
        <w:t>nyilvános</w:t>
      </w:r>
      <w:r w:rsidRPr="008B660C">
        <w:rPr>
          <w:rFonts w:ascii="Times New Roman" w:hAnsi="Times New Roman" w:cs="Times New Roman"/>
        </w:rPr>
        <w:t xml:space="preserve"> ülés keretében, az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w:t>
      </w:r>
      <w:r w:rsidR="000F164F" w:rsidRPr="008B660C">
        <w:rPr>
          <w:rFonts w:ascii="Times New Roman" w:hAnsi="Times New Roman" w:cs="Times New Roman"/>
        </w:rPr>
        <w:t xml:space="preserve">50. §-a és a </w:t>
      </w:r>
      <w:r w:rsidRPr="008B660C">
        <w:rPr>
          <w:rFonts w:ascii="Times New Roman" w:hAnsi="Times New Roman" w:cs="Times New Roman"/>
        </w:rPr>
        <w:t xml:space="preserve">42. § 1. pontja alapján </w:t>
      </w:r>
      <w:r w:rsidRPr="008B660C">
        <w:rPr>
          <w:rFonts w:ascii="Times New Roman" w:hAnsi="Times New Roman" w:cs="Times New Roman"/>
          <w:b/>
          <w:bCs/>
        </w:rPr>
        <w:t>minősített</w:t>
      </w:r>
      <w:r w:rsidRPr="008B660C">
        <w:rPr>
          <w:rFonts w:ascii="Times New Roman" w:hAnsi="Times New Roman" w:cs="Times New Roman"/>
        </w:rPr>
        <w:t xml:space="preserve"> többségű szavazati arányt igényel.</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280"/>
        </w:tabs>
        <w:spacing w:after="0" w:line="240" w:lineRule="auto"/>
        <w:jc w:val="both"/>
        <w:rPr>
          <w:rFonts w:ascii="Times New Roman" w:hAnsi="Times New Roman" w:cs="Times New Roman"/>
        </w:rPr>
      </w:pPr>
      <w:r w:rsidRPr="008B660C">
        <w:rPr>
          <w:rFonts w:ascii="Times New Roman" w:hAnsi="Times New Roman" w:cs="Times New Roman"/>
        </w:rPr>
        <w:t>Kőröstetétlen, 20</w:t>
      </w:r>
      <w:r w:rsidR="00E47F2B" w:rsidRPr="008B660C">
        <w:rPr>
          <w:rFonts w:ascii="Times New Roman" w:hAnsi="Times New Roman" w:cs="Times New Roman"/>
        </w:rPr>
        <w:t>2</w:t>
      </w:r>
      <w:r w:rsidR="007E2233">
        <w:rPr>
          <w:rFonts w:ascii="Times New Roman" w:hAnsi="Times New Roman" w:cs="Times New Roman"/>
        </w:rPr>
        <w:t>5</w:t>
      </w:r>
      <w:r w:rsidRPr="008B660C">
        <w:rPr>
          <w:rFonts w:ascii="Times New Roman" w:hAnsi="Times New Roman" w:cs="Times New Roman"/>
        </w:rPr>
        <w:t xml:space="preserve">. </w:t>
      </w:r>
      <w:r w:rsidR="00683B12" w:rsidRPr="008B660C">
        <w:rPr>
          <w:rFonts w:ascii="Times New Roman" w:hAnsi="Times New Roman" w:cs="Times New Roman"/>
        </w:rPr>
        <w:t>május 15</w:t>
      </w:r>
      <w:r w:rsidRPr="008B660C">
        <w:rPr>
          <w:rFonts w:ascii="Times New Roman" w:hAnsi="Times New Roman" w:cs="Times New Roman"/>
        </w:rPr>
        <w:t>.</w:t>
      </w:r>
    </w:p>
    <w:p w:rsidR="002B0CE4" w:rsidRPr="008B660C" w:rsidRDefault="002B0CE4" w:rsidP="00643050">
      <w:pPr>
        <w:tabs>
          <w:tab w:val="center" w:pos="7740"/>
        </w:tabs>
        <w:spacing w:after="0" w:line="240" w:lineRule="auto"/>
        <w:jc w:val="both"/>
        <w:rPr>
          <w:rFonts w:ascii="Times New Roman" w:hAnsi="Times New Roman" w:cs="Times New Roman"/>
        </w:rPr>
      </w:pPr>
      <w:r w:rsidRPr="008B660C">
        <w:rPr>
          <w:rFonts w:ascii="Times New Roman" w:hAnsi="Times New Roman" w:cs="Times New Roman"/>
        </w:rPr>
        <w:tab/>
      </w:r>
      <w:r w:rsidR="008F19D1" w:rsidRPr="008B660C">
        <w:rPr>
          <w:rFonts w:ascii="Times New Roman" w:hAnsi="Times New Roman" w:cs="Times New Roman"/>
        </w:rPr>
        <w:t>Pásztor Roland</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r w:rsidRPr="008B660C">
        <w:rPr>
          <w:rFonts w:ascii="Times New Roman" w:hAnsi="Times New Roman" w:cs="Times New Roman"/>
        </w:rPr>
        <w:t xml:space="preserve"> </w:t>
      </w:r>
      <w:r w:rsidRPr="008B660C">
        <w:rPr>
          <w:rFonts w:ascii="Times New Roman" w:hAnsi="Times New Roman" w:cs="Times New Roman"/>
        </w:rPr>
        <w:tab/>
        <w:t>polgármester</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p>
    <w:p w:rsidR="002B0CE4" w:rsidRPr="008B660C" w:rsidRDefault="002B0CE4" w:rsidP="00643050">
      <w:pPr>
        <w:tabs>
          <w:tab w:val="center" w:pos="6840"/>
        </w:tabs>
        <w:spacing w:after="0" w:line="240" w:lineRule="auto"/>
        <w:jc w:val="center"/>
        <w:rPr>
          <w:rFonts w:ascii="Times New Roman" w:hAnsi="Times New Roman" w:cs="Times New Roman"/>
          <w:b/>
          <w:bCs/>
        </w:rPr>
      </w:pPr>
      <w:r w:rsidRPr="008B660C">
        <w:rPr>
          <w:rFonts w:ascii="Times New Roman" w:hAnsi="Times New Roman" w:cs="Times New Roman"/>
          <w:b/>
          <w:bCs/>
        </w:rPr>
        <w:t xml:space="preserve">Határozati javaslat </w:t>
      </w:r>
    </w:p>
    <w:p w:rsidR="002B0CE4" w:rsidRPr="008B660C" w:rsidRDefault="002B0CE4" w:rsidP="00643050">
      <w:pPr>
        <w:spacing w:after="0" w:line="240" w:lineRule="auto"/>
        <w:rPr>
          <w:rFonts w:ascii="Times New Roman" w:hAnsi="Times New Roman" w:cs="Times New Roman"/>
          <w:b/>
          <w:bCs/>
        </w:rPr>
      </w:pPr>
    </w:p>
    <w:p w:rsidR="002B0CE4" w:rsidRPr="008B660C" w:rsidRDefault="002B0CE4" w:rsidP="00643050">
      <w:pPr>
        <w:spacing w:after="0" w:line="240" w:lineRule="auto"/>
        <w:rPr>
          <w:rFonts w:ascii="Times New Roman" w:hAnsi="Times New Roman" w:cs="Times New Roman"/>
          <w:b/>
          <w:bCs/>
        </w:rPr>
      </w:pPr>
      <w:r w:rsidRPr="008B660C">
        <w:rPr>
          <w:rFonts w:ascii="Times New Roman" w:hAnsi="Times New Roman" w:cs="Times New Roman"/>
          <w:b/>
          <w:bCs/>
        </w:rPr>
        <w:t>Kőröstetétlen Község Önkormányzat Képviselő-testülete</w:t>
      </w:r>
    </w:p>
    <w:p w:rsidR="002B0CE4" w:rsidRPr="008B660C" w:rsidRDefault="002B0CE4" w:rsidP="00643050">
      <w:pPr>
        <w:pStyle w:val="llb"/>
        <w:tabs>
          <w:tab w:val="clear" w:pos="4536"/>
          <w:tab w:val="clear" w:pos="9072"/>
        </w:tabs>
        <w:spacing w:after="0" w:line="240" w:lineRule="auto"/>
        <w:jc w:val="both"/>
        <w:rPr>
          <w:rFonts w:ascii="Times New Roman" w:hAnsi="Times New Roman" w:cs="Times New Roman"/>
          <w:b/>
          <w:bCs/>
        </w:rPr>
      </w:pPr>
    </w:p>
    <w:p w:rsidR="002B0CE4" w:rsidRPr="008B660C" w:rsidRDefault="002B0CE4" w:rsidP="006B6F46">
      <w:pPr>
        <w:numPr>
          <w:ilvl w:val="0"/>
          <w:numId w:val="13"/>
        </w:numPr>
        <w:tabs>
          <w:tab w:val="clear" w:pos="720"/>
          <w:tab w:val="center" w:pos="360"/>
        </w:tabs>
        <w:suppressAutoHyphens/>
        <w:spacing w:after="0" w:line="240" w:lineRule="auto"/>
        <w:ind w:left="360"/>
        <w:jc w:val="both"/>
        <w:rPr>
          <w:rFonts w:ascii="Times New Roman" w:hAnsi="Times New Roman" w:cs="Times New Roman"/>
        </w:rPr>
      </w:pPr>
      <w:r w:rsidRPr="008B660C">
        <w:rPr>
          <w:rFonts w:ascii="Times New Roman" w:hAnsi="Times New Roman" w:cs="Times New Roman"/>
        </w:rPr>
        <w:t xml:space="preserve">hozzájárulását adja </w:t>
      </w:r>
      <w:r w:rsidRPr="008B660C">
        <w:rPr>
          <w:rFonts w:ascii="Times New Roman" w:hAnsi="Times New Roman" w:cs="Times New Roman"/>
          <w:i/>
          <w:iCs/>
        </w:rPr>
        <w:t>a jogalkotásról szóló</w:t>
      </w:r>
      <w:r w:rsidRPr="008B660C">
        <w:rPr>
          <w:rFonts w:ascii="Times New Roman" w:hAnsi="Times New Roman" w:cs="Times New Roman"/>
        </w:rPr>
        <w:t xml:space="preserve"> </w:t>
      </w:r>
      <w:r w:rsidR="00C476DA" w:rsidRPr="008B660C">
        <w:rPr>
          <w:rFonts w:ascii="Times New Roman" w:hAnsi="Times New Roman" w:cs="Times New Roman"/>
        </w:rPr>
        <w:t>2010. évi CXXX. törvény 5. § (5</w:t>
      </w:r>
      <w:r w:rsidRPr="008B660C">
        <w:rPr>
          <w:rFonts w:ascii="Times New Roman" w:hAnsi="Times New Roman" w:cs="Times New Roman"/>
        </w:rPr>
        <w:t xml:space="preserve">) bekezdésére figyelemmel Cegléd Város Önkormányzatának </w:t>
      </w:r>
      <w:r w:rsidRPr="008B660C">
        <w:rPr>
          <w:rFonts w:ascii="Times New Roman" w:hAnsi="Times New Roman" w:cs="Times New Roman"/>
          <w:i/>
          <w:iCs/>
        </w:rPr>
        <w:t>a Ceglédi Többcélú Kistérségi Társulás által biztosított személyes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rendeletének a jelen határozat </w:t>
      </w:r>
      <w:r w:rsidR="003E74B2" w:rsidRPr="008B660C">
        <w:rPr>
          <w:rFonts w:ascii="Times New Roman" w:hAnsi="Times New Roman" w:cs="Times New Roman"/>
        </w:rPr>
        <w:t xml:space="preserve">elválaszthatatlan </w:t>
      </w:r>
      <w:r w:rsidRPr="008B660C">
        <w:rPr>
          <w:rFonts w:ascii="Times New Roman" w:hAnsi="Times New Roman" w:cs="Times New Roman"/>
        </w:rPr>
        <w:t xml:space="preserve">mellékletét képező rendelettervezet szerinti módosításához. </w:t>
      </w:r>
    </w:p>
    <w:p w:rsidR="002B0CE4" w:rsidRPr="008B660C" w:rsidRDefault="002B0CE4" w:rsidP="006B6F46">
      <w:pPr>
        <w:numPr>
          <w:ilvl w:val="0"/>
          <w:numId w:val="13"/>
        </w:numPr>
        <w:tabs>
          <w:tab w:val="clear" w:pos="720"/>
          <w:tab w:val="num" w:pos="360"/>
          <w:tab w:val="center" w:pos="6237"/>
        </w:tabs>
        <w:suppressAutoHyphens/>
        <w:spacing w:after="0" w:line="240" w:lineRule="auto"/>
        <w:ind w:hanging="720"/>
        <w:jc w:val="both"/>
        <w:rPr>
          <w:rFonts w:ascii="Times New Roman" w:hAnsi="Times New Roman" w:cs="Times New Roman"/>
          <w:u w:val="single"/>
        </w:rPr>
      </w:pPr>
      <w:r w:rsidRPr="008B660C">
        <w:rPr>
          <w:rFonts w:ascii="Times New Roman" w:hAnsi="Times New Roman" w:cs="Times New Roman"/>
        </w:rPr>
        <w:t>utasítja a Ceglédi Közös Önkormányzati Hivatalt a szükséges intézkedések megtételére.</w:t>
      </w:r>
    </w:p>
    <w:p w:rsidR="002B0CE4" w:rsidRPr="008B660C" w:rsidRDefault="002B0CE4" w:rsidP="006B6F46">
      <w:pPr>
        <w:tabs>
          <w:tab w:val="left" w:pos="1086"/>
          <w:tab w:val="left" w:pos="5103"/>
          <w:tab w:val="left" w:pos="5245"/>
          <w:tab w:val="left" w:pos="5387"/>
          <w:tab w:val="left" w:pos="6300"/>
          <w:tab w:val="left" w:pos="6480"/>
          <w:tab w:val="left" w:pos="6660"/>
          <w:tab w:val="left" w:pos="6840"/>
        </w:tabs>
        <w:spacing w:after="0" w:line="240" w:lineRule="auto"/>
        <w:jc w:val="both"/>
        <w:rPr>
          <w:rFonts w:ascii="Times New Roman" w:hAnsi="Times New Roman" w:cs="Times New Roman"/>
        </w:rPr>
      </w:pPr>
      <w:r w:rsidRPr="008B660C">
        <w:rPr>
          <w:rFonts w:ascii="Times New Roman" w:hAnsi="Times New Roman" w:cs="Times New Roman"/>
          <w:u w:val="single"/>
        </w:rPr>
        <w:t>Határidő:</w:t>
      </w:r>
      <w:r w:rsidRPr="008B660C">
        <w:rPr>
          <w:rFonts w:ascii="Times New Roman" w:hAnsi="Times New Roman" w:cs="Times New Roman"/>
        </w:rPr>
        <w:t xml:space="preserve"> 20</w:t>
      </w:r>
      <w:r w:rsidR="00E47F2B" w:rsidRPr="008B660C">
        <w:rPr>
          <w:rFonts w:ascii="Times New Roman" w:hAnsi="Times New Roman" w:cs="Times New Roman"/>
        </w:rPr>
        <w:t>2</w:t>
      </w:r>
      <w:r w:rsidR="007E2233">
        <w:rPr>
          <w:rFonts w:ascii="Times New Roman" w:hAnsi="Times New Roman" w:cs="Times New Roman"/>
        </w:rPr>
        <w:t>5</w:t>
      </w:r>
      <w:r w:rsidRPr="008B660C">
        <w:rPr>
          <w:rFonts w:ascii="Times New Roman" w:hAnsi="Times New Roman" w:cs="Times New Roman"/>
        </w:rPr>
        <w:t xml:space="preserve">. </w:t>
      </w:r>
      <w:r w:rsidR="005D5072" w:rsidRPr="008B660C">
        <w:rPr>
          <w:rFonts w:ascii="Times New Roman" w:hAnsi="Times New Roman" w:cs="Times New Roman"/>
        </w:rPr>
        <w:t>június 30</w:t>
      </w:r>
      <w:r w:rsidR="00C476DA" w:rsidRPr="008B660C">
        <w:rPr>
          <w:rFonts w:ascii="Times New Roman" w:hAnsi="Times New Roman" w:cs="Times New Roman"/>
        </w:rPr>
        <w:t>.</w:t>
      </w:r>
      <w:r w:rsidR="00C476DA" w:rsidRPr="008B660C">
        <w:rPr>
          <w:rFonts w:ascii="Times New Roman" w:hAnsi="Times New Roman" w:cs="Times New Roman"/>
        </w:rPr>
        <w:tab/>
      </w:r>
      <w:r w:rsidR="006947B9" w:rsidRPr="008B660C">
        <w:rPr>
          <w:rFonts w:ascii="Times New Roman" w:hAnsi="Times New Roman" w:cs="Times New Roman"/>
        </w:rPr>
        <w:tab/>
      </w:r>
      <w:r w:rsidRPr="008B660C">
        <w:rPr>
          <w:rFonts w:ascii="Times New Roman" w:hAnsi="Times New Roman" w:cs="Times New Roman"/>
          <w:u w:val="single"/>
        </w:rPr>
        <w:t>Felelős:</w:t>
      </w:r>
      <w:r w:rsidR="00C476DA" w:rsidRPr="008B660C">
        <w:rPr>
          <w:rFonts w:ascii="Times New Roman" w:hAnsi="Times New Roman" w:cs="Times New Roman"/>
        </w:rPr>
        <w:t xml:space="preserve"> </w:t>
      </w:r>
      <w:r w:rsidRPr="008B660C">
        <w:rPr>
          <w:rFonts w:ascii="Times New Roman" w:hAnsi="Times New Roman" w:cs="Times New Roman"/>
        </w:rPr>
        <w:t xml:space="preserve">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p>
    <w:p w:rsidR="002B0CE4" w:rsidRPr="008B660C" w:rsidRDefault="002B0CE4" w:rsidP="00643050">
      <w:pPr>
        <w:tabs>
          <w:tab w:val="left" w:pos="1086"/>
        </w:tabs>
        <w:spacing w:after="0" w:line="240" w:lineRule="auto"/>
        <w:jc w:val="both"/>
        <w:rPr>
          <w:rFonts w:ascii="Times New Roman" w:hAnsi="Times New Roman" w:cs="Times New Roman"/>
        </w:rPr>
      </w:pPr>
    </w:p>
    <w:p w:rsidR="005D5072" w:rsidRPr="008B660C" w:rsidRDefault="005D5072" w:rsidP="00CF2C6B">
      <w:pPr>
        <w:tabs>
          <w:tab w:val="left" w:pos="0"/>
          <w:tab w:val="center" w:pos="7740"/>
        </w:tabs>
        <w:spacing w:after="0" w:line="240" w:lineRule="auto"/>
        <w:jc w:val="right"/>
        <w:rPr>
          <w:rFonts w:ascii="Times New Roman" w:hAnsi="Times New Roman" w:cs="Times New Roman"/>
          <w:bCs/>
          <w:i/>
          <w:kern w:val="2"/>
        </w:rPr>
      </w:pPr>
    </w:p>
    <w:p w:rsidR="00CF2C6B" w:rsidRPr="008B660C" w:rsidRDefault="00E12101" w:rsidP="00CF2C6B">
      <w:pPr>
        <w:tabs>
          <w:tab w:val="left" w:pos="0"/>
          <w:tab w:val="center" w:pos="7740"/>
        </w:tabs>
        <w:spacing w:after="0" w:line="240" w:lineRule="auto"/>
        <w:jc w:val="right"/>
        <w:rPr>
          <w:rFonts w:ascii="Times New Roman" w:hAnsi="Times New Roman" w:cs="Times New Roman"/>
          <w:b/>
          <w:bCs/>
          <w:kern w:val="2"/>
        </w:rPr>
      </w:pPr>
      <w:r w:rsidRPr="008B660C">
        <w:rPr>
          <w:rFonts w:ascii="Times New Roman" w:hAnsi="Times New Roman" w:cs="Times New Roman"/>
          <w:bCs/>
          <w:i/>
          <w:kern w:val="2"/>
        </w:rPr>
        <w:t>Melléklet a határozati javaslathoz</w:t>
      </w:r>
      <w:r w:rsidRPr="008B660C">
        <w:rPr>
          <w:rFonts w:ascii="Times New Roman" w:hAnsi="Times New Roman" w:cs="Times New Roman"/>
          <w:b/>
          <w:bCs/>
          <w:kern w:val="2"/>
        </w:rPr>
        <w:t xml:space="preserve"> </w:t>
      </w:r>
    </w:p>
    <w:p w:rsidR="00CF2C6B" w:rsidRPr="007E2233" w:rsidRDefault="00CF2C6B" w:rsidP="007E2233">
      <w:pPr>
        <w:tabs>
          <w:tab w:val="left" w:pos="0"/>
          <w:tab w:val="center" w:pos="7740"/>
        </w:tabs>
        <w:spacing w:after="0" w:line="240" w:lineRule="auto"/>
        <w:jc w:val="right"/>
        <w:rPr>
          <w:rFonts w:ascii="Times New Roman" w:hAnsi="Times New Roman" w:cs="Times New Roman"/>
          <w:b/>
          <w:bCs/>
          <w:kern w:val="2"/>
        </w:rPr>
      </w:pP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Cegléd Város Önkormányzata Képviselő-testületének</w:t>
      </w: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.../2025. (VI. 20.) önkormányzati rendelete</w:t>
      </w: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a Ceglédi Többcélú Kistérségi Társulás által biztosított személyes gondoskodást nyújtó ellátásokról, azok igénybevételéről, valamint az ellátások térítési díjainak megállapításáról szóló 11/2014. (IV. 30.) önkormányzati rendelet módosításáról</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[1] E rendelet célja a Ceglédi Többcélú Kistérségi társulás fenntartásában működő Ceglédi Többcélú Kistérségi Társulás Humán Szolgáltató Központjára és a Ceglédi Kistérségi Szociális Szolgáltató és Gyermekjóléti Központ személyes gondoskodást nyújtó egyes ellátások térítési díjának év közbeni korrigálása.</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[2] Cegléd Város Önkormányzatának Képviselő-testülete a szociális igazgatásról és szociális ellátásokról szóló 1993. évi III. törvény 92. § (1) bekezdésének b) pontjában kapott felhatalmazás alapján, a Magyarország helyi önkormányzatairól szóló 2011. évi CLXXXIX. törvény 13. § (1) bekezdés 8. pontjában, és a jogalkotásról szóló 2010. évi CXXX. törvény 5. § (5) bekezdésében meghatározott feladatkörében eljárva, a 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 a következőket rendeli el:</w:t>
      </w: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1. §</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17. § (1) bekezdése helyébe a következő rendelkezés lép:</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 xml:space="preserve">„(1) Az intézményi térítési díjakat az </w:t>
      </w:r>
      <w:proofErr w:type="spellStart"/>
      <w:r w:rsidRPr="007E2233">
        <w:rPr>
          <w:rFonts w:ascii="Times New Roman" w:eastAsia="Noto Sans CJK SC Regular" w:hAnsi="Times New Roman" w:cs="Times New Roman"/>
          <w:kern w:val="2"/>
          <w:lang w:eastAsia="zh-CN" w:bidi="hi-IN"/>
        </w:rPr>
        <w:t>Abonyi</w:t>
      </w:r>
      <w:proofErr w:type="spellEnd"/>
      <w:r w:rsidRPr="007E2233">
        <w:rPr>
          <w:rFonts w:ascii="Times New Roman" w:eastAsia="Noto Sans CJK SC Regular" w:hAnsi="Times New Roman" w:cs="Times New Roman"/>
          <w:kern w:val="2"/>
          <w:lang w:eastAsia="zh-CN" w:bidi="hi-IN"/>
        </w:rPr>
        <w:t xml:space="preserve"> Szolgáltató Központ vonatkozásában az 1. melléklet, a Ceglédi Szolgáltató Központ vonatkozásában a 2. melléklet rögzíti.”</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 xml:space="preserve">(2) A Ceglédi Többcélú Kistérségi Társulás által biztosított személyes gondoskodást nyújtó ellátásokról, azok igénybevételéről, valamint az ellátások térítési díjainak megállapításáról szóló 11/2014. (IV. 30.) önkormányzati rendelet 17. §-a </w:t>
      </w:r>
      <w:proofErr w:type="spellStart"/>
      <w:r w:rsidRPr="007E2233">
        <w:rPr>
          <w:rFonts w:ascii="Times New Roman" w:eastAsia="Noto Sans CJK SC Regular" w:hAnsi="Times New Roman" w:cs="Times New Roman"/>
          <w:kern w:val="2"/>
          <w:lang w:eastAsia="zh-CN" w:bidi="hi-IN"/>
        </w:rPr>
        <w:t>a</w:t>
      </w:r>
      <w:proofErr w:type="spellEnd"/>
      <w:r w:rsidRPr="007E2233">
        <w:rPr>
          <w:rFonts w:ascii="Times New Roman" w:eastAsia="Noto Sans CJK SC Regular" w:hAnsi="Times New Roman" w:cs="Times New Roman"/>
          <w:kern w:val="2"/>
          <w:lang w:eastAsia="zh-CN" w:bidi="hi-IN"/>
        </w:rPr>
        <w:t xml:space="preserve"> következő (1a) bekezdéssel egészül ki:</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lastRenderedPageBreak/>
        <w:t>„(1a) Térítésmentesen kell biztosítani az ellátásokat azoknak, akiknek a jövedelme a szociális vetítési alap összegét nem éri el.”</w:t>
      </w: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2. §</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 melléklete helyébe az 1. melléklet lép.</w:t>
      </w:r>
    </w:p>
    <w:p w:rsidR="007E2233" w:rsidRPr="007E2233" w:rsidRDefault="007E2233" w:rsidP="007E2233">
      <w:pPr>
        <w:suppressAutoHyphens/>
        <w:spacing w:after="0" w:line="240" w:lineRule="auto"/>
        <w:jc w:val="both"/>
        <w:rPr>
          <w:rFonts w:ascii="Times New Roman" w:eastAsia="Noto Sans CJK SC Regular" w:hAnsi="Times New Roman" w:cs="Times New Roman"/>
          <w:kern w:val="2"/>
          <w:lang w:eastAsia="zh-CN" w:bidi="hi-IN"/>
        </w:rPr>
      </w:pPr>
      <w:r w:rsidRPr="007E2233">
        <w:rPr>
          <w:rFonts w:ascii="Times New Roman" w:eastAsia="Noto Sans CJK SC Regular" w:hAnsi="Times New Roman" w:cs="Times New Roman"/>
          <w:kern w:val="2"/>
          <w:lang w:eastAsia="zh-CN" w:bidi="hi-IN"/>
        </w:rPr>
        <w:t>(2) A Ceglédi Többcélú Kistérségi Társulás által biztosított személyes gondoskodást nyújtó ellátásokról, azok igénybevételéről, valamint az ellátások térítési díjainak megállapításáról szóló 11/2014. (IV. 30.) önkormányzati rendelet 2. melléklete helyébe a 2. melléklet lép.</w:t>
      </w:r>
    </w:p>
    <w:p w:rsidR="007E2233" w:rsidRPr="007E2233" w:rsidRDefault="007E2233" w:rsidP="007E2233">
      <w:pPr>
        <w:suppressAutoHyphens/>
        <w:spacing w:after="0" w:line="240" w:lineRule="auto"/>
        <w:jc w:val="center"/>
        <w:rPr>
          <w:rFonts w:ascii="Times New Roman" w:eastAsia="Noto Sans CJK SC Regular" w:hAnsi="Times New Roman" w:cs="Times New Roman"/>
          <w:b/>
          <w:bCs/>
          <w:kern w:val="2"/>
          <w:lang w:eastAsia="zh-CN" w:bidi="hi-IN"/>
        </w:rPr>
      </w:pPr>
      <w:r w:rsidRPr="007E2233">
        <w:rPr>
          <w:rFonts w:ascii="Times New Roman" w:eastAsia="Noto Sans CJK SC Regular" w:hAnsi="Times New Roman" w:cs="Times New Roman"/>
          <w:b/>
          <w:bCs/>
          <w:kern w:val="2"/>
          <w:lang w:eastAsia="zh-CN" w:bidi="hi-IN"/>
        </w:rPr>
        <w:t>3. §</w:t>
      </w:r>
    </w:p>
    <w:p w:rsidR="007E2233" w:rsidRPr="007E2233" w:rsidRDefault="007E2233" w:rsidP="007E2233">
      <w:pPr>
        <w:autoSpaceDE w:val="0"/>
        <w:autoSpaceDN w:val="0"/>
        <w:adjustRightInd w:val="0"/>
        <w:spacing w:after="0" w:line="240" w:lineRule="auto"/>
        <w:jc w:val="both"/>
        <w:rPr>
          <w:rFonts w:ascii="Times New Roman" w:hAnsi="Times New Roman" w:cs="Times New Roman"/>
        </w:rPr>
      </w:pPr>
      <w:r w:rsidRPr="007E2233">
        <w:rPr>
          <w:rFonts w:ascii="Times New Roman" w:eastAsia="Noto Sans CJK SC Regular" w:hAnsi="Times New Roman" w:cs="Times New Roman"/>
          <w:kern w:val="2"/>
          <w:lang w:eastAsia="zh-CN" w:bidi="hi-IN"/>
        </w:rPr>
        <w:t>Ez a rendelet 2025. július 1-jén lép hatályba.</w:t>
      </w:r>
    </w:p>
    <w:p w:rsidR="007E2233" w:rsidRPr="007E2233" w:rsidRDefault="007E2233" w:rsidP="007E2233">
      <w:pPr>
        <w:pStyle w:val="Default"/>
        <w:rPr>
          <w:rFonts w:ascii="Times New Roman" w:hAnsi="Times New Roman" w:cs="Times New Roman"/>
          <w:sz w:val="22"/>
          <w:szCs w:val="22"/>
        </w:rPr>
      </w:pPr>
    </w:p>
    <w:p w:rsidR="007E2233" w:rsidRPr="007E2233" w:rsidRDefault="007E2233" w:rsidP="007E2233">
      <w:pPr>
        <w:tabs>
          <w:tab w:val="left" w:pos="6804"/>
        </w:tabs>
        <w:spacing w:after="0" w:line="240" w:lineRule="auto"/>
        <w:jc w:val="both"/>
        <w:rPr>
          <w:rFonts w:ascii="Times New Roman" w:hAnsi="Times New Roman" w:cs="Times New Roman"/>
        </w:rPr>
      </w:pPr>
      <w:r w:rsidRPr="007E2233">
        <w:rPr>
          <w:rFonts w:ascii="Times New Roman" w:hAnsi="Times New Roman" w:cs="Times New Roman"/>
        </w:rPr>
        <w:t>Dr. Diósgyőri Gitta s. k.</w:t>
      </w:r>
      <w:r w:rsidRPr="007E2233">
        <w:rPr>
          <w:rFonts w:ascii="Times New Roman" w:hAnsi="Times New Roman" w:cs="Times New Roman"/>
        </w:rPr>
        <w:tab/>
        <w:t>Dr. Csáky András s. k.</w:t>
      </w:r>
    </w:p>
    <w:p w:rsidR="007E2233" w:rsidRPr="007E2233" w:rsidRDefault="007E2233" w:rsidP="007E2233">
      <w:pPr>
        <w:tabs>
          <w:tab w:val="left" w:pos="7371"/>
        </w:tabs>
        <w:spacing w:after="0" w:line="240" w:lineRule="auto"/>
        <w:jc w:val="both"/>
        <w:rPr>
          <w:rFonts w:ascii="Times New Roman" w:hAnsi="Times New Roman" w:cs="Times New Roman"/>
        </w:rPr>
      </w:pPr>
      <w:r w:rsidRPr="007E2233">
        <w:rPr>
          <w:rFonts w:ascii="Times New Roman" w:hAnsi="Times New Roman" w:cs="Times New Roman"/>
        </w:rPr>
        <w:t>címzetes főjegyző</w:t>
      </w:r>
      <w:r w:rsidRPr="007E2233">
        <w:rPr>
          <w:rFonts w:ascii="Times New Roman" w:hAnsi="Times New Roman" w:cs="Times New Roman"/>
        </w:rPr>
        <w:tab/>
        <w:t>polgármester</w:t>
      </w:r>
    </w:p>
    <w:p w:rsidR="007E2233" w:rsidRPr="007E2233" w:rsidRDefault="007E2233" w:rsidP="007E2233">
      <w:pPr>
        <w:tabs>
          <w:tab w:val="left" w:pos="7371"/>
        </w:tabs>
        <w:spacing w:after="0" w:line="240" w:lineRule="auto"/>
        <w:jc w:val="center"/>
        <w:rPr>
          <w:rFonts w:ascii="Times New Roman" w:hAnsi="Times New Roman" w:cs="Times New Roman"/>
        </w:rPr>
      </w:pPr>
      <w:r w:rsidRPr="007E2233">
        <w:rPr>
          <w:rFonts w:ascii="Times New Roman" w:hAnsi="Times New Roman" w:cs="Times New Roman"/>
        </w:rPr>
        <w:t>---------</w:t>
      </w:r>
    </w:p>
    <w:p w:rsidR="007E2233" w:rsidRPr="007E2233" w:rsidRDefault="007E2233" w:rsidP="007E2233">
      <w:pPr>
        <w:spacing w:after="0" w:line="240" w:lineRule="auto"/>
        <w:jc w:val="center"/>
        <w:rPr>
          <w:rFonts w:ascii="Times New Roman" w:hAnsi="Times New Roman" w:cs="Times New Roman"/>
          <w:bCs/>
          <w:i/>
          <w:color w:val="000000"/>
        </w:rPr>
      </w:pPr>
      <w:r w:rsidRPr="007E2233">
        <w:rPr>
          <w:rFonts w:ascii="Times New Roman" w:hAnsi="Times New Roman" w:cs="Times New Roman"/>
          <w:i/>
        </w:rPr>
        <w:t xml:space="preserve">1. melléklet a …/……. (…. </w:t>
      </w:r>
      <w:proofErr w:type="gramStart"/>
      <w:r w:rsidRPr="007E2233">
        <w:rPr>
          <w:rFonts w:ascii="Times New Roman" w:hAnsi="Times New Roman" w:cs="Times New Roman"/>
          <w:i/>
        </w:rPr>
        <w:t>….</w:t>
      </w:r>
      <w:proofErr w:type="gramEnd"/>
      <w:r w:rsidRPr="007E2233">
        <w:rPr>
          <w:rFonts w:ascii="Times New Roman" w:hAnsi="Times New Roman" w:cs="Times New Roman"/>
          <w:i/>
        </w:rPr>
        <w:t>) önkormányzati rendelethez</w:t>
      </w:r>
    </w:p>
    <w:p w:rsidR="007E2233" w:rsidRPr="007E2233" w:rsidRDefault="007E2233" w:rsidP="007E2233">
      <w:pPr>
        <w:widowControl w:val="0"/>
        <w:spacing w:after="0" w:line="240" w:lineRule="auto"/>
        <w:jc w:val="center"/>
        <w:rPr>
          <w:rFonts w:ascii="Times New Roman" w:hAnsi="Times New Roman" w:cs="Times New Roman"/>
          <w:i/>
        </w:rPr>
      </w:pPr>
      <w:r w:rsidRPr="007E2233">
        <w:rPr>
          <w:rFonts w:ascii="Times New Roman" w:hAnsi="Times New Roman" w:cs="Times New Roman"/>
          <w:i/>
        </w:rPr>
        <w:t>„1. melléklet a 11/2014. (IV. 30.) önkormányzati rendelethez</w:t>
      </w:r>
    </w:p>
    <w:p w:rsidR="007E2233" w:rsidRPr="007E2233" w:rsidRDefault="007E2233" w:rsidP="007E2233">
      <w:pPr>
        <w:widowControl w:val="0"/>
        <w:spacing w:after="0" w:line="240" w:lineRule="auto"/>
        <w:jc w:val="center"/>
        <w:rPr>
          <w:rFonts w:ascii="Times New Roman" w:hAnsi="Times New Roman" w:cs="Times New Roman"/>
          <w:i/>
        </w:rPr>
      </w:pPr>
    </w:p>
    <w:p w:rsidR="007E2233" w:rsidRPr="007E2233" w:rsidRDefault="007E2233" w:rsidP="007E2233">
      <w:pPr>
        <w:widowControl w:val="0"/>
        <w:spacing w:after="0" w:line="240" w:lineRule="auto"/>
        <w:jc w:val="center"/>
        <w:outlineLvl w:val="0"/>
        <w:rPr>
          <w:rFonts w:ascii="Times New Roman" w:hAnsi="Times New Roman" w:cs="Times New Roman"/>
          <w:b/>
          <w:bCs/>
        </w:rPr>
      </w:pPr>
      <w:r w:rsidRPr="007E2233">
        <w:rPr>
          <w:rFonts w:ascii="Times New Roman" w:hAnsi="Times New Roman" w:cs="Times New Roman"/>
          <w:b/>
          <w:bCs/>
        </w:rPr>
        <w:t>A Ceglédi Többcélú Kistérségi Társulás Humán Szolgáltató Központjának</w:t>
      </w:r>
    </w:p>
    <w:p w:rsidR="007E2233" w:rsidRPr="007E2233" w:rsidRDefault="007E2233" w:rsidP="007E2233">
      <w:pPr>
        <w:widowControl w:val="0"/>
        <w:spacing w:after="0" w:line="240" w:lineRule="auto"/>
        <w:jc w:val="center"/>
        <w:outlineLvl w:val="0"/>
        <w:rPr>
          <w:rFonts w:ascii="Times New Roman" w:hAnsi="Times New Roman" w:cs="Times New Roman"/>
          <w:b/>
          <w:bCs/>
        </w:rPr>
      </w:pPr>
      <w:r w:rsidRPr="007E2233">
        <w:rPr>
          <w:rFonts w:ascii="Times New Roman" w:hAnsi="Times New Roman" w:cs="Times New Roman"/>
          <w:b/>
          <w:bCs/>
        </w:rPr>
        <w:t>(2740 Abony, Szilágyi Erzsébet u. 3.) intézményi térítési díjai</w:t>
      </w:r>
    </w:p>
    <w:p w:rsidR="007E2233" w:rsidRPr="007E2233" w:rsidRDefault="007E2233" w:rsidP="007E2233">
      <w:pPr>
        <w:widowControl w:val="0"/>
        <w:spacing w:after="0" w:line="240" w:lineRule="auto"/>
        <w:jc w:val="both"/>
        <w:outlineLvl w:val="0"/>
        <w:rPr>
          <w:rFonts w:ascii="Times New Roman" w:hAnsi="Times New Roman" w:cs="Times New Roman"/>
          <w:b/>
          <w:bCs/>
        </w:rPr>
      </w:pPr>
      <w:r w:rsidRPr="007E2233">
        <w:rPr>
          <w:rFonts w:ascii="Times New Roman" w:hAnsi="Times New Roman" w:cs="Times New Roman"/>
          <w:b/>
          <w:bCs/>
        </w:rPr>
        <w:t>1. Az időskorúak nappali ellátása:</w:t>
      </w:r>
    </w:p>
    <w:p w:rsidR="007E2233" w:rsidRPr="007E2233" w:rsidRDefault="007E2233" w:rsidP="007E2233">
      <w:pPr>
        <w:widowControl w:val="0"/>
        <w:spacing w:after="0" w:line="240" w:lineRule="auto"/>
        <w:ind w:firstLine="284"/>
        <w:jc w:val="both"/>
        <w:outlineLvl w:val="0"/>
        <w:rPr>
          <w:rFonts w:ascii="Times New Roman" w:hAnsi="Times New Roman" w:cs="Times New Roman"/>
          <w:bCs/>
        </w:rPr>
      </w:pPr>
      <w:r w:rsidRPr="007E2233">
        <w:rPr>
          <w:rFonts w:ascii="Times New Roman" w:hAnsi="Times New Roman" w:cs="Times New Roman"/>
          <w:bCs/>
        </w:rPr>
        <w:t xml:space="preserve">Az időskorúak nappali ellátásának intézményi térítési díja (étkezés nélkül): </w:t>
      </w:r>
      <w:r w:rsidRPr="007E2233">
        <w:rPr>
          <w:rFonts w:ascii="Times New Roman" w:hAnsi="Times New Roman" w:cs="Times New Roman"/>
          <w:b/>
          <w:bCs/>
        </w:rPr>
        <w:t>200,- Ft/nap/fő</w:t>
      </w:r>
    </w:p>
    <w:p w:rsidR="007E2233" w:rsidRPr="007E2233" w:rsidRDefault="007E2233" w:rsidP="007E2233">
      <w:pPr>
        <w:widowControl w:val="0"/>
        <w:spacing w:after="0" w:line="240" w:lineRule="auto"/>
        <w:outlineLvl w:val="0"/>
        <w:rPr>
          <w:rFonts w:ascii="Times New Roman" w:hAnsi="Times New Roman" w:cs="Times New Roman"/>
          <w:b/>
          <w:bCs/>
        </w:rPr>
      </w:pPr>
      <w:smartTag w:uri="urn:schemas-microsoft-com:office:smarttags" w:element="metricconverter">
        <w:smartTagPr>
          <w:attr w:name="ProductID" w:val="2. A"/>
        </w:smartTagPr>
        <w:r w:rsidRPr="007E2233">
          <w:rPr>
            <w:rFonts w:ascii="Times New Roman" w:hAnsi="Times New Roman" w:cs="Times New Roman"/>
            <w:b/>
            <w:bCs/>
          </w:rPr>
          <w:t>2. A</w:t>
        </w:r>
      </w:smartTag>
      <w:r w:rsidRPr="007E2233">
        <w:rPr>
          <w:rFonts w:ascii="Times New Roman" w:hAnsi="Times New Roman" w:cs="Times New Roman"/>
          <w:b/>
          <w:bCs/>
        </w:rPr>
        <w:t xml:space="preserve"> házi segítségnyújtás:</w:t>
      </w:r>
    </w:p>
    <w:p w:rsidR="007E2233" w:rsidRPr="007E2233" w:rsidRDefault="007E2233" w:rsidP="007E2233">
      <w:pPr>
        <w:widowControl w:val="0"/>
        <w:spacing w:after="0" w:line="240" w:lineRule="auto"/>
        <w:ind w:left="284"/>
        <w:outlineLvl w:val="0"/>
        <w:rPr>
          <w:rFonts w:ascii="Times New Roman" w:hAnsi="Times New Roman" w:cs="Times New Roman"/>
        </w:rPr>
      </w:pPr>
      <w:r w:rsidRPr="007E2233">
        <w:rPr>
          <w:rFonts w:ascii="Times New Roman" w:hAnsi="Times New Roman" w:cs="Times New Roman"/>
          <w:bCs/>
        </w:rPr>
        <w:t xml:space="preserve">A házi segítségnyújtás (szociális segítés, személyi gondozás) intézményi térítési díja: </w:t>
      </w:r>
      <w:r w:rsidRPr="007E2233">
        <w:rPr>
          <w:rFonts w:ascii="Times New Roman" w:hAnsi="Times New Roman" w:cs="Times New Roman"/>
          <w:b/>
          <w:bCs/>
        </w:rPr>
        <w:t>1500</w:t>
      </w:r>
      <w:r w:rsidRPr="007E2233">
        <w:rPr>
          <w:rFonts w:ascii="Times New Roman" w:hAnsi="Times New Roman" w:cs="Times New Roman"/>
          <w:b/>
        </w:rPr>
        <w:t>,- Ft/óra</w:t>
      </w:r>
    </w:p>
    <w:p w:rsidR="007E2233" w:rsidRPr="007E2233" w:rsidRDefault="007E2233" w:rsidP="007E2233">
      <w:pPr>
        <w:widowControl w:val="0"/>
        <w:spacing w:after="0" w:line="240" w:lineRule="auto"/>
        <w:outlineLvl w:val="0"/>
        <w:rPr>
          <w:rFonts w:ascii="Times New Roman" w:hAnsi="Times New Roman" w:cs="Times New Roman"/>
          <w:b/>
          <w:bCs/>
        </w:rPr>
      </w:pPr>
      <w:r w:rsidRPr="007E2233">
        <w:rPr>
          <w:rFonts w:ascii="Times New Roman" w:hAnsi="Times New Roman" w:cs="Times New Roman"/>
          <w:b/>
          <w:bCs/>
        </w:rPr>
        <w:t>3. Szociális étkeztetés:</w:t>
      </w:r>
    </w:p>
    <w:p w:rsidR="007E2233" w:rsidRPr="007E2233" w:rsidRDefault="007E2233" w:rsidP="007E2233">
      <w:pPr>
        <w:widowControl w:val="0"/>
        <w:spacing w:after="0" w:line="240" w:lineRule="auto"/>
        <w:jc w:val="both"/>
        <w:outlineLvl w:val="0"/>
        <w:rPr>
          <w:rFonts w:ascii="Times New Roman" w:hAnsi="Times New Roman" w:cs="Times New Roman"/>
        </w:rPr>
      </w:pPr>
      <w:r w:rsidRPr="007E2233">
        <w:rPr>
          <w:rFonts w:ascii="Times New Roman" w:hAnsi="Times New Roman" w:cs="Times New Roman"/>
          <w:bCs/>
        </w:rPr>
        <w:t>3.1. A szociális étkeztetés intézményi térítési díja:</w:t>
      </w:r>
      <w:r w:rsidRPr="007E2233">
        <w:rPr>
          <w:rFonts w:ascii="Times New Roman" w:hAnsi="Times New Roman" w:cs="Times New Roman"/>
        </w:rPr>
        <w:t xml:space="preserve"> </w:t>
      </w:r>
      <w:r w:rsidRPr="007E2233">
        <w:rPr>
          <w:rFonts w:ascii="Times New Roman" w:hAnsi="Times New Roman" w:cs="Times New Roman"/>
          <w:b/>
        </w:rPr>
        <w:t>1300,- Ft/nap</w:t>
      </w:r>
    </w:p>
    <w:p w:rsidR="007E2233" w:rsidRPr="007E2233" w:rsidRDefault="007E2233" w:rsidP="007E2233">
      <w:pPr>
        <w:widowControl w:val="0"/>
        <w:spacing w:after="0" w:line="240" w:lineRule="auto"/>
        <w:outlineLvl w:val="0"/>
        <w:rPr>
          <w:rFonts w:ascii="Times New Roman" w:hAnsi="Times New Roman" w:cs="Times New Roman"/>
        </w:rPr>
      </w:pPr>
      <w:r w:rsidRPr="007E2233">
        <w:rPr>
          <w:rFonts w:ascii="Times New Roman" w:hAnsi="Times New Roman" w:cs="Times New Roman"/>
          <w:bCs/>
        </w:rPr>
        <w:t>3.2. Az étel házhozszállítás intézményi térítési díja:</w:t>
      </w:r>
      <w:r w:rsidRPr="007E2233">
        <w:rPr>
          <w:rFonts w:ascii="Times New Roman" w:hAnsi="Times New Roman" w:cs="Times New Roman"/>
        </w:rPr>
        <w:t xml:space="preserve"> </w:t>
      </w:r>
      <w:r w:rsidRPr="007E2233">
        <w:rPr>
          <w:rFonts w:ascii="Times New Roman" w:hAnsi="Times New Roman" w:cs="Times New Roman"/>
          <w:b/>
        </w:rPr>
        <w:t>300,- Ft/nap</w:t>
      </w:r>
    </w:p>
    <w:p w:rsidR="007E2233" w:rsidRPr="007E2233" w:rsidRDefault="007E2233" w:rsidP="007E2233">
      <w:pPr>
        <w:widowControl w:val="0"/>
        <w:spacing w:after="0" w:line="240" w:lineRule="auto"/>
        <w:jc w:val="both"/>
        <w:outlineLvl w:val="0"/>
        <w:rPr>
          <w:rFonts w:ascii="Times New Roman" w:hAnsi="Times New Roman" w:cs="Times New Roman"/>
          <w:b/>
          <w:bCs/>
        </w:rPr>
      </w:pPr>
      <w:r w:rsidRPr="007E2233">
        <w:rPr>
          <w:rFonts w:ascii="Times New Roman" w:hAnsi="Times New Roman" w:cs="Times New Roman"/>
          <w:b/>
          <w:bCs/>
        </w:rPr>
        <w:t>4. Támogató szolgálat:</w:t>
      </w:r>
    </w:p>
    <w:p w:rsidR="007E2233" w:rsidRPr="007E2233" w:rsidRDefault="007E2233" w:rsidP="007E2233">
      <w:pPr>
        <w:widowControl w:val="0"/>
        <w:spacing w:after="0" w:line="240" w:lineRule="auto"/>
        <w:outlineLvl w:val="0"/>
        <w:rPr>
          <w:rFonts w:ascii="Times New Roman" w:hAnsi="Times New Roman" w:cs="Times New Roman"/>
        </w:rPr>
      </w:pPr>
      <w:r w:rsidRPr="007E2233">
        <w:rPr>
          <w:rFonts w:ascii="Times New Roman" w:hAnsi="Times New Roman" w:cs="Times New Roman"/>
          <w:bCs/>
        </w:rPr>
        <w:t>4.1. A személyi segítés intézményi térítési díja:</w:t>
      </w:r>
      <w:r w:rsidRPr="007E2233">
        <w:rPr>
          <w:rFonts w:ascii="Times New Roman" w:hAnsi="Times New Roman" w:cs="Times New Roman"/>
        </w:rPr>
        <w:t xml:space="preserve"> </w:t>
      </w:r>
      <w:r w:rsidRPr="007E2233">
        <w:rPr>
          <w:rFonts w:ascii="Times New Roman" w:hAnsi="Times New Roman" w:cs="Times New Roman"/>
          <w:b/>
        </w:rPr>
        <w:t>690,- Ft/óra</w:t>
      </w:r>
    </w:p>
    <w:p w:rsidR="007E2233" w:rsidRPr="007E2233" w:rsidRDefault="007E2233" w:rsidP="007E2233">
      <w:pPr>
        <w:keepNext/>
        <w:numPr>
          <w:ilvl w:val="1"/>
          <w:numId w:val="18"/>
        </w:numPr>
        <w:spacing w:after="0" w:line="240" w:lineRule="auto"/>
        <w:ind w:left="426" w:hanging="426"/>
        <w:jc w:val="both"/>
        <w:outlineLvl w:val="1"/>
        <w:rPr>
          <w:rFonts w:ascii="Times New Roman" w:hAnsi="Times New Roman" w:cs="Times New Roman"/>
          <w:bCs/>
          <w:iCs/>
          <w:shd w:val="clear" w:color="auto" w:fill="FFFFFF"/>
        </w:rPr>
      </w:pPr>
      <w:r w:rsidRPr="007E2233">
        <w:rPr>
          <w:rFonts w:ascii="Times New Roman" w:hAnsi="Times New Roman" w:cs="Times New Roman"/>
          <w:iCs/>
        </w:rPr>
        <w:t xml:space="preserve">A támogató szolgálat – gépkocsi használat, szállítás díja </w:t>
      </w:r>
      <w:r w:rsidRPr="007E2233">
        <w:rPr>
          <w:rFonts w:ascii="Times New Roman" w:hAnsi="Times New Roman" w:cs="Times New Roman"/>
          <w:bCs/>
        </w:rPr>
        <w:t xml:space="preserve">a szociális igazgatásról és szociális ellátásokról szóló 1993. évi III. törvény (a továbbiakban: </w:t>
      </w:r>
      <w:proofErr w:type="spellStart"/>
      <w:r w:rsidRPr="007E2233">
        <w:rPr>
          <w:rFonts w:ascii="Times New Roman" w:hAnsi="Times New Roman" w:cs="Times New Roman"/>
          <w:bCs/>
        </w:rPr>
        <w:t>Szoc</w:t>
      </w:r>
      <w:proofErr w:type="spellEnd"/>
      <w:r w:rsidRPr="007E2233">
        <w:rPr>
          <w:rFonts w:ascii="Times New Roman" w:hAnsi="Times New Roman" w:cs="Times New Roman"/>
          <w:bCs/>
        </w:rPr>
        <w:t xml:space="preserve">. tv.) </w:t>
      </w:r>
      <w:r w:rsidRPr="007E2233">
        <w:rPr>
          <w:rFonts w:ascii="Times New Roman" w:hAnsi="Times New Roman" w:cs="Times New Roman"/>
          <w:bCs/>
          <w:iCs/>
          <w:shd w:val="clear" w:color="auto" w:fill="FFFFFF"/>
        </w:rPr>
        <w:t>65/C. § (4) bekezdésében meghatározott szociálisan rászorultnak minősülő súlyosan fogyatékos személy esetén:</w:t>
      </w:r>
    </w:p>
    <w:p w:rsidR="007E2233" w:rsidRPr="007E2233" w:rsidRDefault="007E2233" w:rsidP="007E2233">
      <w:pPr>
        <w:keepNext/>
        <w:spacing w:after="0" w:line="240" w:lineRule="auto"/>
        <w:ind w:left="284"/>
        <w:jc w:val="both"/>
        <w:outlineLvl w:val="1"/>
        <w:rPr>
          <w:rFonts w:ascii="Times New Roman" w:hAnsi="Times New Roman" w:cs="Times New Roman"/>
          <w:b/>
          <w:iCs/>
        </w:rPr>
      </w:pPr>
      <w:r w:rsidRPr="007E2233">
        <w:rPr>
          <w:rFonts w:ascii="Times New Roman" w:hAnsi="Times New Roman" w:cs="Times New Roman"/>
          <w:iCs/>
        </w:rPr>
        <w:t xml:space="preserve">A gépkocsi használat, szállítás intézményi térítési díja: </w:t>
      </w:r>
      <w:r w:rsidRPr="007E2233">
        <w:rPr>
          <w:rFonts w:ascii="Times New Roman" w:hAnsi="Times New Roman" w:cs="Times New Roman"/>
          <w:b/>
          <w:iCs/>
        </w:rPr>
        <w:t>170 Ft/km.</w:t>
      </w:r>
    </w:p>
    <w:p w:rsidR="007E2233" w:rsidRPr="007E2233" w:rsidRDefault="007E2233" w:rsidP="007E2233">
      <w:pPr>
        <w:widowControl w:val="0"/>
        <w:spacing w:after="0" w:line="240" w:lineRule="auto"/>
        <w:jc w:val="both"/>
        <w:rPr>
          <w:rFonts w:ascii="Times New Roman" w:hAnsi="Times New Roman" w:cs="Times New Roman"/>
          <w:shd w:val="clear" w:color="auto" w:fill="FFFFFF"/>
        </w:rPr>
      </w:pPr>
      <w:r w:rsidRPr="007E2233">
        <w:rPr>
          <w:rFonts w:ascii="Times New Roman" w:hAnsi="Times New Roman" w:cs="Times New Roman"/>
          <w:bCs/>
        </w:rPr>
        <w:t xml:space="preserve">4.3. A </w:t>
      </w:r>
      <w:proofErr w:type="spellStart"/>
      <w:r w:rsidRPr="007E2233">
        <w:rPr>
          <w:rFonts w:ascii="Times New Roman" w:hAnsi="Times New Roman" w:cs="Times New Roman"/>
          <w:shd w:val="clear" w:color="auto" w:fill="FFFFFF"/>
        </w:rPr>
        <w:t>Szoc</w:t>
      </w:r>
      <w:proofErr w:type="spellEnd"/>
      <w:r w:rsidRPr="007E2233">
        <w:rPr>
          <w:rFonts w:ascii="Times New Roman" w:hAnsi="Times New Roman" w:cs="Times New Roman"/>
          <w:shd w:val="clear" w:color="auto" w:fill="FFFFFF"/>
        </w:rPr>
        <w:t xml:space="preserve"> tv. 65/C. § (4) bekezdésében meghatározott nem fogyatékos személy esetén:</w:t>
      </w:r>
    </w:p>
    <w:p w:rsidR="007E2233" w:rsidRPr="007E2233" w:rsidRDefault="007E2233" w:rsidP="007E2233">
      <w:pPr>
        <w:widowControl w:val="0"/>
        <w:spacing w:after="0" w:line="240" w:lineRule="auto"/>
        <w:ind w:left="426"/>
        <w:contextualSpacing/>
        <w:jc w:val="both"/>
        <w:rPr>
          <w:rFonts w:ascii="Times New Roman" w:hAnsi="Times New Roman" w:cs="Times New Roman"/>
          <w:i/>
        </w:rPr>
      </w:pPr>
      <w:r w:rsidRPr="007E2233">
        <w:rPr>
          <w:rFonts w:ascii="Times New Roman" w:hAnsi="Times New Roman" w:cs="Times New Roman"/>
          <w:shd w:val="clear" w:color="auto" w:fill="FFFFFF"/>
        </w:rPr>
        <w:t xml:space="preserve">4.3.1. </w:t>
      </w:r>
      <w:r w:rsidRPr="007E2233">
        <w:rPr>
          <w:rFonts w:ascii="Times New Roman" w:hAnsi="Times New Roman" w:cs="Times New Roman"/>
          <w:iCs/>
        </w:rPr>
        <w:t>A gépkocsi használat, szállítás intézményi térítési díja</w:t>
      </w:r>
      <w:r w:rsidRPr="007E2233">
        <w:rPr>
          <w:rFonts w:ascii="Times New Roman" w:hAnsi="Times New Roman" w:cs="Times New Roman"/>
          <w:shd w:val="clear" w:color="auto" w:fill="FFFFFF"/>
        </w:rPr>
        <w:t xml:space="preserve"> Abony város közigazgatási területén belül: </w:t>
      </w:r>
      <w:r w:rsidRPr="007E2233">
        <w:rPr>
          <w:rFonts w:ascii="Times New Roman" w:hAnsi="Times New Roman" w:cs="Times New Roman"/>
          <w:b/>
          <w:shd w:val="clear" w:color="auto" w:fill="FFFFFF"/>
        </w:rPr>
        <w:t>420 Ft/km</w:t>
      </w:r>
    </w:p>
    <w:p w:rsidR="007E2233" w:rsidRPr="007E2233" w:rsidRDefault="007E2233" w:rsidP="007E2233">
      <w:pPr>
        <w:widowControl w:val="0"/>
        <w:spacing w:after="0" w:line="240" w:lineRule="auto"/>
        <w:ind w:left="426"/>
        <w:rPr>
          <w:rFonts w:ascii="Times New Roman" w:hAnsi="Times New Roman" w:cs="Times New Roman"/>
          <w:i/>
        </w:rPr>
      </w:pPr>
      <w:r w:rsidRPr="007E2233">
        <w:rPr>
          <w:rFonts w:ascii="Times New Roman" w:hAnsi="Times New Roman" w:cs="Times New Roman"/>
          <w:shd w:val="clear" w:color="auto" w:fill="FFFFFF"/>
        </w:rPr>
        <w:t xml:space="preserve">4.3.2. </w:t>
      </w:r>
      <w:r w:rsidRPr="007E2233">
        <w:rPr>
          <w:rFonts w:ascii="Times New Roman" w:hAnsi="Times New Roman" w:cs="Times New Roman"/>
          <w:iCs/>
        </w:rPr>
        <w:t>A gépkocsi használat, szállítás intézményi térítési díja</w:t>
      </w:r>
      <w:r w:rsidRPr="007E2233">
        <w:rPr>
          <w:rFonts w:ascii="Times New Roman" w:hAnsi="Times New Roman" w:cs="Times New Roman"/>
          <w:shd w:val="clear" w:color="auto" w:fill="FFFFFF"/>
        </w:rPr>
        <w:t xml:space="preserve"> Abony város közigazgatási területén kívül: </w:t>
      </w:r>
      <w:r w:rsidRPr="007E2233">
        <w:rPr>
          <w:rFonts w:ascii="Times New Roman" w:hAnsi="Times New Roman" w:cs="Times New Roman"/>
          <w:b/>
          <w:shd w:val="clear" w:color="auto" w:fill="FFFFFF"/>
        </w:rPr>
        <w:t>340 Ft/km</w:t>
      </w:r>
      <w:r w:rsidRPr="007E2233">
        <w:rPr>
          <w:rFonts w:ascii="Times New Roman" w:hAnsi="Times New Roman" w:cs="Times New Roman"/>
          <w:shd w:val="clear" w:color="auto" w:fill="FFFFFF"/>
        </w:rPr>
        <w:t>”</w:t>
      </w:r>
    </w:p>
    <w:p w:rsidR="007E2233" w:rsidRPr="007E2233" w:rsidRDefault="007E2233" w:rsidP="007E2233">
      <w:pPr>
        <w:widowControl w:val="0"/>
        <w:spacing w:after="0" w:line="240" w:lineRule="auto"/>
        <w:jc w:val="center"/>
        <w:rPr>
          <w:rFonts w:ascii="Times New Roman" w:hAnsi="Times New Roman" w:cs="Times New Roman"/>
          <w:bCs/>
          <w:i/>
          <w:color w:val="000000"/>
        </w:rPr>
      </w:pPr>
      <w:r w:rsidRPr="007E2233">
        <w:rPr>
          <w:rFonts w:ascii="Times New Roman" w:hAnsi="Times New Roman" w:cs="Times New Roman"/>
          <w:i/>
        </w:rPr>
        <w:t xml:space="preserve">2. melléklet a …/……. (…. </w:t>
      </w:r>
      <w:proofErr w:type="gramStart"/>
      <w:r w:rsidRPr="007E2233">
        <w:rPr>
          <w:rFonts w:ascii="Times New Roman" w:hAnsi="Times New Roman" w:cs="Times New Roman"/>
          <w:i/>
        </w:rPr>
        <w:t>….</w:t>
      </w:r>
      <w:proofErr w:type="gramEnd"/>
      <w:r w:rsidRPr="007E2233">
        <w:rPr>
          <w:rFonts w:ascii="Times New Roman" w:hAnsi="Times New Roman" w:cs="Times New Roman"/>
          <w:i/>
        </w:rPr>
        <w:t>) önkormányzati rendelethez</w:t>
      </w:r>
    </w:p>
    <w:p w:rsidR="007E2233" w:rsidRPr="007E2233" w:rsidRDefault="007E2233" w:rsidP="007E2233">
      <w:pPr>
        <w:widowControl w:val="0"/>
        <w:spacing w:after="0" w:line="240" w:lineRule="auto"/>
        <w:jc w:val="center"/>
        <w:rPr>
          <w:rFonts w:ascii="Times New Roman" w:hAnsi="Times New Roman" w:cs="Times New Roman"/>
          <w:i/>
        </w:rPr>
      </w:pPr>
      <w:r w:rsidRPr="007E2233">
        <w:rPr>
          <w:rFonts w:ascii="Times New Roman" w:hAnsi="Times New Roman" w:cs="Times New Roman"/>
          <w:i/>
        </w:rPr>
        <w:t>„2. melléklet a 11/2014. (IV. 30.) önkormányzati rendelethez</w:t>
      </w:r>
    </w:p>
    <w:p w:rsidR="007E2233" w:rsidRPr="007E2233" w:rsidRDefault="007E2233" w:rsidP="007E2233">
      <w:pPr>
        <w:widowControl w:val="0"/>
        <w:spacing w:after="0" w:line="240" w:lineRule="auto"/>
        <w:jc w:val="center"/>
        <w:rPr>
          <w:rFonts w:ascii="Times New Roman" w:hAnsi="Times New Roman" w:cs="Times New Roman"/>
          <w:i/>
        </w:rPr>
      </w:pPr>
    </w:p>
    <w:p w:rsidR="007E2233" w:rsidRPr="007E2233" w:rsidRDefault="007E2233" w:rsidP="007E2233">
      <w:pPr>
        <w:widowControl w:val="0"/>
        <w:spacing w:after="0" w:line="240" w:lineRule="auto"/>
        <w:jc w:val="center"/>
        <w:rPr>
          <w:rFonts w:ascii="Times New Roman" w:hAnsi="Times New Roman" w:cs="Times New Roman"/>
          <w:b/>
        </w:rPr>
      </w:pPr>
      <w:r w:rsidRPr="007E2233">
        <w:rPr>
          <w:rFonts w:ascii="Times New Roman" w:hAnsi="Times New Roman" w:cs="Times New Roman"/>
          <w:b/>
        </w:rPr>
        <w:t>A Ceglédi Kistérségi Szociális Szolgáltató és Gyermekjóléti Központ</w:t>
      </w:r>
    </w:p>
    <w:p w:rsidR="007E2233" w:rsidRPr="007E2233" w:rsidRDefault="007E2233" w:rsidP="007E2233">
      <w:pPr>
        <w:widowControl w:val="0"/>
        <w:spacing w:after="0" w:line="240" w:lineRule="auto"/>
        <w:jc w:val="center"/>
        <w:rPr>
          <w:rFonts w:ascii="Times New Roman" w:hAnsi="Times New Roman" w:cs="Times New Roman"/>
          <w:b/>
        </w:rPr>
      </w:pPr>
      <w:r w:rsidRPr="007E2233">
        <w:rPr>
          <w:rFonts w:ascii="Times New Roman" w:hAnsi="Times New Roman" w:cs="Times New Roman"/>
          <w:b/>
        </w:rPr>
        <w:t>(2700 Cegléd, Bajcsy- Zsilinszky út 1.) intézményi térítési díjai:</w:t>
      </w:r>
    </w:p>
    <w:p w:rsidR="007E2233" w:rsidRPr="007E2233" w:rsidRDefault="007E2233" w:rsidP="007E2233">
      <w:pPr>
        <w:widowControl w:val="0"/>
        <w:spacing w:after="0" w:line="240" w:lineRule="auto"/>
        <w:jc w:val="both"/>
        <w:outlineLvl w:val="0"/>
        <w:rPr>
          <w:rFonts w:ascii="Times New Roman" w:hAnsi="Times New Roman" w:cs="Times New Roman"/>
          <w:b/>
          <w:bCs/>
        </w:rPr>
      </w:pPr>
      <w:r w:rsidRPr="007E2233">
        <w:rPr>
          <w:rFonts w:ascii="Times New Roman" w:hAnsi="Times New Roman" w:cs="Times New Roman"/>
          <w:b/>
          <w:bCs/>
        </w:rPr>
        <w:t>1. Az idősek otthona:</w:t>
      </w:r>
    </w:p>
    <w:p w:rsidR="007E2233" w:rsidRPr="007E2233" w:rsidRDefault="007E2233" w:rsidP="007E2233">
      <w:pPr>
        <w:widowControl w:val="0"/>
        <w:spacing w:after="0" w:line="240" w:lineRule="auto"/>
        <w:ind w:left="284"/>
        <w:jc w:val="both"/>
        <w:outlineLvl w:val="0"/>
        <w:rPr>
          <w:rFonts w:ascii="Times New Roman" w:hAnsi="Times New Roman" w:cs="Times New Roman"/>
          <w:b/>
          <w:bCs/>
        </w:rPr>
      </w:pPr>
      <w:r w:rsidRPr="007E2233">
        <w:rPr>
          <w:rFonts w:ascii="Times New Roman" w:hAnsi="Times New Roman" w:cs="Times New Roman"/>
          <w:bCs/>
        </w:rPr>
        <w:t xml:space="preserve">1.1. </w:t>
      </w:r>
      <w:r w:rsidRPr="007E2233">
        <w:rPr>
          <w:rFonts w:ascii="Times New Roman" w:hAnsi="Times New Roman" w:cs="Times New Roman"/>
        </w:rPr>
        <w:t xml:space="preserve">átlagos ápolást, gondozást igénylő személy ellátása, </w:t>
      </w:r>
      <w:proofErr w:type="spellStart"/>
      <w:r w:rsidRPr="007E2233">
        <w:rPr>
          <w:rFonts w:ascii="Times New Roman" w:hAnsi="Times New Roman" w:cs="Times New Roman"/>
        </w:rPr>
        <w:t>demens</w:t>
      </w:r>
      <w:proofErr w:type="spellEnd"/>
      <w:r w:rsidRPr="007E2233">
        <w:rPr>
          <w:rFonts w:ascii="Times New Roman" w:hAnsi="Times New Roman" w:cs="Times New Roman"/>
        </w:rPr>
        <w:t xml:space="preserve"> betegek bentlakásos intézményi ellátása,</w:t>
      </w:r>
      <w:r w:rsidRPr="007E2233">
        <w:rPr>
          <w:rFonts w:ascii="Times New Roman" w:hAnsi="Times New Roman" w:cs="Times New Roman"/>
          <w:bCs/>
        </w:rPr>
        <w:t xml:space="preserve"> </w:t>
      </w:r>
      <w:r w:rsidRPr="007E2233">
        <w:rPr>
          <w:rFonts w:ascii="Times New Roman" w:hAnsi="Times New Roman" w:cs="Times New Roman"/>
        </w:rPr>
        <w:t>emelt színvonalú bentlakásos ellátása</w:t>
      </w:r>
      <w:r w:rsidRPr="007E2233">
        <w:rPr>
          <w:rFonts w:ascii="Times New Roman" w:hAnsi="Times New Roman" w:cs="Times New Roman"/>
          <w:b/>
          <w:bCs/>
        </w:rPr>
        <w:t>:</w:t>
      </w:r>
      <w:r w:rsidRPr="007E2233">
        <w:rPr>
          <w:rFonts w:ascii="Times New Roman" w:hAnsi="Times New Roman" w:cs="Times New Roman"/>
          <w:b/>
        </w:rPr>
        <w:t xml:space="preserve"> 8.000,- Ft/nap</w:t>
      </w:r>
    </w:p>
    <w:p w:rsidR="007E2233" w:rsidRPr="007E2233" w:rsidRDefault="007E2233" w:rsidP="007E2233">
      <w:pPr>
        <w:pStyle w:val="Szvegtrzs2"/>
        <w:widowControl w:val="0"/>
        <w:tabs>
          <w:tab w:val="left" w:pos="9072"/>
        </w:tabs>
        <w:ind w:left="284"/>
        <w:rPr>
          <w:rFonts w:ascii="Times New Roman" w:hAnsi="Times New Roman" w:cs="Times New Roman"/>
          <w:sz w:val="22"/>
          <w:szCs w:val="22"/>
        </w:rPr>
      </w:pPr>
      <w:r w:rsidRPr="007E2233">
        <w:rPr>
          <w:rFonts w:ascii="Times New Roman" w:hAnsi="Times New Roman" w:cs="Times New Roman"/>
          <w:sz w:val="22"/>
          <w:szCs w:val="22"/>
        </w:rPr>
        <w:t xml:space="preserve">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w:t>
      </w:r>
      <w:r w:rsidRPr="007E2233">
        <w:rPr>
          <w:rFonts w:ascii="Times New Roman" w:hAnsi="Times New Roman" w:cs="Times New Roman"/>
          <w:b/>
          <w:sz w:val="22"/>
          <w:szCs w:val="22"/>
        </w:rPr>
        <w:t>3.150.000,- Ft/fő</w:t>
      </w:r>
      <w:r w:rsidRPr="007E2233">
        <w:rPr>
          <w:rFonts w:ascii="Times New Roman" w:hAnsi="Times New Roman" w:cs="Times New Roman"/>
          <w:sz w:val="22"/>
          <w:szCs w:val="22"/>
        </w:rPr>
        <w:t>.</w:t>
      </w:r>
    </w:p>
    <w:p w:rsidR="007E2233" w:rsidRPr="007E2233" w:rsidRDefault="007E2233" w:rsidP="007E2233">
      <w:pPr>
        <w:widowControl w:val="0"/>
        <w:spacing w:after="0" w:line="240" w:lineRule="auto"/>
        <w:outlineLvl w:val="0"/>
        <w:rPr>
          <w:rFonts w:ascii="Times New Roman" w:hAnsi="Times New Roman" w:cs="Times New Roman"/>
          <w:b/>
        </w:rPr>
      </w:pPr>
      <w:r w:rsidRPr="007E2233">
        <w:rPr>
          <w:rFonts w:ascii="Times New Roman" w:hAnsi="Times New Roman" w:cs="Times New Roman"/>
          <w:b/>
        </w:rPr>
        <w:t>2. A házi segítségnyújtás:</w:t>
      </w:r>
    </w:p>
    <w:p w:rsidR="007E2233" w:rsidRPr="007E2233" w:rsidRDefault="007E2233" w:rsidP="007E2233">
      <w:pPr>
        <w:widowControl w:val="0"/>
        <w:spacing w:after="0" w:line="240" w:lineRule="auto"/>
        <w:ind w:firstLine="284"/>
        <w:outlineLvl w:val="0"/>
        <w:rPr>
          <w:rFonts w:ascii="Times New Roman" w:hAnsi="Times New Roman" w:cs="Times New Roman"/>
        </w:rPr>
      </w:pPr>
      <w:r w:rsidRPr="007E2233">
        <w:rPr>
          <w:rFonts w:ascii="Times New Roman" w:hAnsi="Times New Roman" w:cs="Times New Roman"/>
        </w:rPr>
        <w:t>A házi segítségnyújtás (szociális segítés, személyi gondozás) intézményi térítési díj: 1500,- Ft/óra</w:t>
      </w:r>
    </w:p>
    <w:p w:rsidR="007E2233" w:rsidRPr="007E2233" w:rsidRDefault="007E2233" w:rsidP="007E2233">
      <w:pPr>
        <w:widowControl w:val="0"/>
        <w:spacing w:after="0" w:line="240" w:lineRule="auto"/>
        <w:rPr>
          <w:rFonts w:ascii="Times New Roman" w:hAnsi="Times New Roman" w:cs="Times New Roman"/>
          <w:b/>
        </w:rPr>
      </w:pPr>
      <w:r w:rsidRPr="007E2233">
        <w:rPr>
          <w:rFonts w:ascii="Times New Roman" w:hAnsi="Times New Roman" w:cs="Times New Roman"/>
          <w:b/>
        </w:rPr>
        <w:t>3. A szociális étkeztetés:</w:t>
      </w:r>
    </w:p>
    <w:p w:rsidR="007E2233" w:rsidRPr="007E2233" w:rsidRDefault="007E2233" w:rsidP="007E2233">
      <w:pPr>
        <w:widowControl w:val="0"/>
        <w:spacing w:after="0" w:line="240" w:lineRule="auto"/>
        <w:ind w:firstLine="284"/>
        <w:rPr>
          <w:rFonts w:ascii="Times New Roman" w:hAnsi="Times New Roman" w:cs="Times New Roman"/>
          <w:b/>
        </w:rPr>
      </w:pPr>
      <w:r w:rsidRPr="007E2233">
        <w:rPr>
          <w:rFonts w:ascii="Times New Roman" w:hAnsi="Times New Roman" w:cs="Times New Roman"/>
        </w:rPr>
        <w:t xml:space="preserve">3.1. A szociális étkeztetés intézményi térítési díja: </w:t>
      </w:r>
      <w:r w:rsidRPr="007E2233">
        <w:rPr>
          <w:rFonts w:ascii="Times New Roman" w:hAnsi="Times New Roman" w:cs="Times New Roman"/>
          <w:b/>
        </w:rPr>
        <w:t>830,- Ft/nap</w:t>
      </w:r>
    </w:p>
    <w:p w:rsidR="007E2233" w:rsidRPr="007E2233" w:rsidRDefault="007E2233" w:rsidP="007E2233">
      <w:pPr>
        <w:widowControl w:val="0"/>
        <w:spacing w:after="0" w:line="240" w:lineRule="auto"/>
        <w:ind w:firstLine="284"/>
        <w:jc w:val="both"/>
        <w:outlineLvl w:val="0"/>
        <w:rPr>
          <w:rFonts w:ascii="Times New Roman" w:hAnsi="Times New Roman" w:cs="Times New Roman"/>
          <w:b/>
          <w:bCs/>
        </w:rPr>
      </w:pPr>
      <w:r w:rsidRPr="007E2233">
        <w:rPr>
          <w:rFonts w:ascii="Times New Roman" w:hAnsi="Times New Roman" w:cs="Times New Roman"/>
          <w:bCs/>
        </w:rPr>
        <w:t>3.2. Az étel házhozszállítás intézményi térítési díja:</w:t>
      </w:r>
      <w:r w:rsidRPr="007E2233">
        <w:rPr>
          <w:rFonts w:ascii="Times New Roman" w:hAnsi="Times New Roman" w:cs="Times New Roman"/>
          <w:b/>
        </w:rPr>
        <w:t xml:space="preserve"> 355,- Ft/nap</w:t>
      </w:r>
    </w:p>
    <w:p w:rsidR="007E2233" w:rsidRPr="007E2233" w:rsidRDefault="007E2233" w:rsidP="007E2233">
      <w:pPr>
        <w:widowControl w:val="0"/>
        <w:spacing w:after="0" w:line="240" w:lineRule="auto"/>
        <w:rPr>
          <w:rFonts w:ascii="Times New Roman" w:hAnsi="Times New Roman" w:cs="Times New Roman"/>
          <w:b/>
        </w:rPr>
      </w:pPr>
      <w:r w:rsidRPr="007E2233">
        <w:rPr>
          <w:rFonts w:ascii="Times New Roman" w:hAnsi="Times New Roman" w:cs="Times New Roman"/>
          <w:b/>
        </w:rPr>
        <w:t>4. Az időskorúak nappali ellátása:</w:t>
      </w:r>
    </w:p>
    <w:p w:rsidR="007E2233" w:rsidRPr="007E2233" w:rsidRDefault="007E2233" w:rsidP="007E2233">
      <w:pPr>
        <w:widowControl w:val="0"/>
        <w:spacing w:after="0" w:line="240" w:lineRule="auto"/>
        <w:ind w:firstLine="284"/>
        <w:rPr>
          <w:rFonts w:ascii="Times New Roman" w:hAnsi="Times New Roman" w:cs="Times New Roman"/>
          <w:b/>
        </w:rPr>
      </w:pPr>
      <w:r w:rsidRPr="007E2233">
        <w:rPr>
          <w:rFonts w:ascii="Times New Roman" w:hAnsi="Times New Roman" w:cs="Times New Roman"/>
        </w:rPr>
        <w:lastRenderedPageBreak/>
        <w:t>Az időskorúak nappali ellátásának intézményi térítési díja (étkezés nélkül):</w:t>
      </w:r>
      <w:r w:rsidRPr="007E2233">
        <w:rPr>
          <w:rFonts w:ascii="Times New Roman" w:hAnsi="Times New Roman" w:cs="Times New Roman"/>
          <w:b/>
        </w:rPr>
        <w:t xml:space="preserve"> 200,- Ft/nap/fő.</w:t>
      </w:r>
    </w:p>
    <w:p w:rsidR="007E2233" w:rsidRPr="007E2233" w:rsidRDefault="007E2233" w:rsidP="007E2233">
      <w:pPr>
        <w:widowControl w:val="0"/>
        <w:spacing w:after="0" w:line="240" w:lineRule="auto"/>
        <w:rPr>
          <w:rFonts w:ascii="Times New Roman" w:hAnsi="Times New Roman" w:cs="Times New Roman"/>
          <w:b/>
        </w:rPr>
      </w:pPr>
      <w:r w:rsidRPr="007E2233">
        <w:rPr>
          <w:rFonts w:ascii="Times New Roman" w:hAnsi="Times New Roman" w:cs="Times New Roman"/>
        </w:rPr>
        <w:t>4.1.</w:t>
      </w:r>
      <w:r w:rsidRPr="007E2233">
        <w:rPr>
          <w:rFonts w:ascii="Times New Roman" w:hAnsi="Times New Roman" w:cs="Times New Roman"/>
          <w:b/>
        </w:rPr>
        <w:t xml:space="preserve"> </w:t>
      </w:r>
      <w:proofErr w:type="spellStart"/>
      <w:r w:rsidRPr="007E2233">
        <w:rPr>
          <w:rFonts w:ascii="Times New Roman" w:hAnsi="Times New Roman" w:cs="Times New Roman"/>
          <w:b/>
        </w:rPr>
        <w:t>Demens</w:t>
      </w:r>
      <w:proofErr w:type="spellEnd"/>
      <w:r w:rsidRPr="007E2233">
        <w:rPr>
          <w:rFonts w:ascii="Times New Roman" w:hAnsi="Times New Roman" w:cs="Times New Roman"/>
          <w:b/>
        </w:rPr>
        <w:t xml:space="preserve"> személyek nappali ellátása:</w:t>
      </w:r>
    </w:p>
    <w:p w:rsidR="007E2233" w:rsidRPr="007E2233" w:rsidRDefault="007E2233" w:rsidP="007E2233">
      <w:pPr>
        <w:widowControl w:val="0"/>
        <w:spacing w:after="0" w:line="240" w:lineRule="auto"/>
        <w:ind w:right="-284" w:firstLine="284"/>
        <w:rPr>
          <w:rFonts w:ascii="Times New Roman" w:hAnsi="Times New Roman" w:cs="Times New Roman"/>
        </w:rPr>
      </w:pPr>
      <w:proofErr w:type="spellStart"/>
      <w:r w:rsidRPr="007E2233">
        <w:rPr>
          <w:rFonts w:ascii="Times New Roman" w:hAnsi="Times New Roman" w:cs="Times New Roman"/>
        </w:rPr>
        <w:t>Demens</w:t>
      </w:r>
      <w:proofErr w:type="spellEnd"/>
      <w:r w:rsidRPr="007E2233">
        <w:rPr>
          <w:rFonts w:ascii="Times New Roman" w:hAnsi="Times New Roman" w:cs="Times New Roman"/>
        </w:rPr>
        <w:t xml:space="preserve"> személyek nappali ellátásának intézményi térítési díja (étkezéssel együtt): </w:t>
      </w:r>
      <w:r w:rsidRPr="007E2233">
        <w:rPr>
          <w:rFonts w:ascii="Times New Roman" w:hAnsi="Times New Roman" w:cs="Times New Roman"/>
          <w:b/>
        </w:rPr>
        <w:t>1030,- Ft/nap/fő</w:t>
      </w:r>
      <w:r w:rsidRPr="007E2233">
        <w:rPr>
          <w:rFonts w:ascii="Times New Roman" w:hAnsi="Times New Roman" w:cs="Times New Roman"/>
        </w:rPr>
        <w:t>.</w:t>
      </w:r>
    </w:p>
    <w:p w:rsidR="007E2233" w:rsidRPr="007E2233" w:rsidRDefault="007E2233" w:rsidP="007E2233">
      <w:pPr>
        <w:widowControl w:val="0"/>
        <w:spacing w:after="0" w:line="240" w:lineRule="auto"/>
        <w:rPr>
          <w:rFonts w:ascii="Times New Roman" w:hAnsi="Times New Roman" w:cs="Times New Roman"/>
          <w:b/>
        </w:rPr>
      </w:pPr>
      <w:r w:rsidRPr="007E2233">
        <w:rPr>
          <w:rFonts w:ascii="Times New Roman" w:hAnsi="Times New Roman" w:cs="Times New Roman"/>
          <w:b/>
        </w:rPr>
        <w:t xml:space="preserve">5. </w:t>
      </w:r>
      <w:r w:rsidRPr="007E2233">
        <w:rPr>
          <w:rFonts w:ascii="Times New Roman" w:hAnsi="Times New Roman" w:cs="Times New Roman"/>
          <w:b/>
          <w:bCs/>
        </w:rPr>
        <w:t>Jelzőrendszeres házi segítségnyújtás</w:t>
      </w:r>
    </w:p>
    <w:p w:rsidR="007E2233" w:rsidRPr="007E2233" w:rsidRDefault="007E2233" w:rsidP="007E2233">
      <w:pPr>
        <w:widowControl w:val="0"/>
        <w:spacing w:after="0" w:line="240" w:lineRule="auto"/>
        <w:ind w:firstLine="284"/>
        <w:rPr>
          <w:rFonts w:ascii="Times New Roman" w:hAnsi="Times New Roman" w:cs="Times New Roman"/>
          <w:bCs/>
        </w:rPr>
      </w:pPr>
      <w:r w:rsidRPr="007E2233">
        <w:rPr>
          <w:rFonts w:ascii="Times New Roman" w:hAnsi="Times New Roman" w:cs="Times New Roman"/>
          <w:bCs/>
        </w:rPr>
        <w:t xml:space="preserve">A jelzőrendszeres házi segítségnyújtás intézményi térítési díja </w:t>
      </w:r>
      <w:r w:rsidRPr="007E2233">
        <w:rPr>
          <w:rFonts w:ascii="Times New Roman" w:hAnsi="Times New Roman" w:cs="Times New Roman"/>
          <w:b/>
          <w:bCs/>
        </w:rPr>
        <w:t>150,- Ft/nap</w:t>
      </w:r>
      <w:r w:rsidRPr="007E2233">
        <w:rPr>
          <w:rFonts w:ascii="Times New Roman" w:hAnsi="Times New Roman" w:cs="Times New Roman"/>
          <w:bCs/>
        </w:rPr>
        <w:t>.”</w:t>
      </w:r>
    </w:p>
    <w:p w:rsidR="00AD6B55" w:rsidRPr="008B660C" w:rsidRDefault="00AD6B55" w:rsidP="00683B12">
      <w:pPr>
        <w:spacing w:after="0" w:line="240" w:lineRule="auto"/>
        <w:jc w:val="both"/>
        <w:rPr>
          <w:rFonts w:ascii="Times New Roman" w:hAnsi="Times New Roman" w:cs="Times New Roman"/>
          <w:u w:val="single"/>
        </w:rPr>
      </w:pPr>
    </w:p>
    <w:p w:rsidR="007E2233" w:rsidRDefault="0012539F" w:rsidP="007E2233">
      <w:pPr>
        <w:spacing w:after="0" w:line="240" w:lineRule="auto"/>
        <w:jc w:val="both"/>
        <w:rPr>
          <w:rFonts w:ascii="Times New Roman" w:hAnsi="Times New Roman" w:cs="Times New Roman"/>
          <w:u w:val="single"/>
        </w:rPr>
      </w:pPr>
      <w:r w:rsidRPr="008B660C">
        <w:rPr>
          <w:rFonts w:ascii="Times New Roman" w:hAnsi="Times New Roman" w:cs="Times New Roman"/>
          <w:u w:val="single"/>
        </w:rPr>
        <w:t>Az előterjesztést láttam:</w:t>
      </w:r>
    </w:p>
    <w:p w:rsidR="002B0CE4" w:rsidRPr="008B660C" w:rsidRDefault="007E2233" w:rsidP="007E2233">
      <w:pPr>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2539F" w:rsidRPr="008B660C">
        <w:rPr>
          <w:rFonts w:ascii="Times New Roman" w:hAnsi="Times New Roman" w:cs="Times New Roman"/>
        </w:rPr>
        <w:t>Dr. Diósgyőri Gitta címzetes főjegyző</w:t>
      </w:r>
    </w:p>
    <w:sectPr w:rsidR="002B0CE4" w:rsidRPr="008B660C" w:rsidSect="00210A17">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D72" w:rsidRDefault="009B3D72">
      <w:r>
        <w:separator/>
      </w:r>
    </w:p>
  </w:endnote>
  <w:endnote w:type="continuationSeparator" w:id="0">
    <w:p w:rsidR="009B3D72" w:rsidRDefault="009B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 w:name="Noto Sans CJK SC 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307588"/>
      <w:docPartObj>
        <w:docPartGallery w:val="Page Numbers (Bottom of Page)"/>
        <w:docPartUnique/>
      </w:docPartObj>
    </w:sdtPr>
    <w:sdtContent>
      <w:p w:rsidR="00F67341" w:rsidRDefault="00F67341">
        <w:pPr>
          <w:pStyle w:val="llb"/>
          <w:jc w:val="right"/>
        </w:pPr>
        <w:r>
          <w:fldChar w:fldCharType="begin"/>
        </w:r>
        <w:r>
          <w:instrText>PAGE   \* MERGEFORMAT</w:instrText>
        </w:r>
        <w:r>
          <w:fldChar w:fldCharType="separate"/>
        </w:r>
        <w:r>
          <w:t>2</w:t>
        </w:r>
        <w:r>
          <w:fldChar w:fldCharType="end"/>
        </w:r>
      </w:p>
    </w:sdtContent>
  </w:sdt>
  <w:p w:rsidR="002B0CE4" w:rsidRDefault="002B0CE4" w:rsidP="00F67341">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D72" w:rsidRDefault="009B3D72">
      <w:r>
        <w:separator/>
      </w:r>
    </w:p>
  </w:footnote>
  <w:footnote w:type="continuationSeparator" w:id="0">
    <w:p w:rsidR="009B3D72" w:rsidRDefault="009B3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28"/>
      <w:numFmt w:val="bullet"/>
      <w:lvlText w:val="-"/>
      <w:lvlJc w:val="left"/>
      <w:pPr>
        <w:tabs>
          <w:tab w:val="num" w:pos="0"/>
        </w:tabs>
        <w:ind w:left="720" w:hanging="360"/>
      </w:pPr>
      <w:rPr>
        <w:rFonts w:ascii="Times New Roman" w:hAnsi="Times New Roman" w:cs="Times New Roman" w:hint="default"/>
        <w:i w:val="0"/>
        <w:iCs w:val="0"/>
        <w:color w:val="auto"/>
        <w:sz w:val="22"/>
        <w:szCs w:val="22"/>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3F61481"/>
    <w:multiLevelType w:val="hybridMultilevel"/>
    <w:tmpl w:val="9CCCBB32"/>
    <w:lvl w:ilvl="0" w:tplc="34F4E754">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823DDE"/>
    <w:multiLevelType w:val="hybridMultilevel"/>
    <w:tmpl w:val="92EA9C12"/>
    <w:lvl w:ilvl="0" w:tplc="040E000F">
      <w:start w:val="1"/>
      <w:numFmt w:val="decimal"/>
      <w:lvlText w:val="%1."/>
      <w:lvlJc w:val="left"/>
      <w:pPr>
        <w:tabs>
          <w:tab w:val="num" w:pos="720"/>
        </w:tabs>
        <w:ind w:left="720" w:hanging="360"/>
      </w:pPr>
    </w:lvl>
    <w:lvl w:ilvl="1" w:tplc="A41C3EE8">
      <w:start w:val="10"/>
      <w:numFmt w:val="bullet"/>
      <w:lvlText w:val=""/>
      <w:lvlJc w:val="left"/>
      <w:pPr>
        <w:tabs>
          <w:tab w:val="num" w:pos="1477"/>
        </w:tabs>
        <w:ind w:left="1477" w:hanging="397"/>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19C252AD"/>
    <w:multiLevelType w:val="hybridMultilevel"/>
    <w:tmpl w:val="F8883AE6"/>
    <w:lvl w:ilvl="0" w:tplc="FE42C138">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E350A5C"/>
    <w:multiLevelType w:val="hybridMultilevel"/>
    <w:tmpl w:val="E8406032"/>
    <w:lvl w:ilvl="0" w:tplc="1786B728">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4F5C390D"/>
    <w:multiLevelType w:val="multilevel"/>
    <w:tmpl w:val="9B6ABF8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2FD78DF"/>
    <w:multiLevelType w:val="hybridMultilevel"/>
    <w:tmpl w:val="9856AE24"/>
    <w:lvl w:ilvl="0" w:tplc="DF4AA4A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57F057E6"/>
    <w:multiLevelType w:val="hybridMultilevel"/>
    <w:tmpl w:val="B862FC8E"/>
    <w:lvl w:ilvl="0" w:tplc="FC0E47BC">
      <w:start w:val="1"/>
      <w:numFmt w:val="decimal"/>
      <w:lvlText w:val="%1."/>
      <w:lvlJc w:val="left"/>
      <w:pPr>
        <w:tabs>
          <w:tab w:val="num" w:pos="1276"/>
        </w:tabs>
        <w:ind w:left="1276" w:hanging="567"/>
      </w:pPr>
      <w:rPr>
        <w:rFonts w:ascii="Tahoma" w:hAnsi="Tahoma" w:cs="Tahoma" w:hint="default"/>
        <w:b w:val="0"/>
        <w:bCs w:val="0"/>
        <w:i w:val="0"/>
        <w:iCs w:val="0"/>
        <w:sz w:val="20"/>
        <w:szCs w:val="20"/>
      </w:rPr>
    </w:lvl>
    <w:lvl w:ilvl="1" w:tplc="040E0019">
      <w:start w:val="1"/>
      <w:numFmt w:val="lowerLetter"/>
      <w:lvlText w:val="%2."/>
      <w:lvlJc w:val="left"/>
      <w:pPr>
        <w:tabs>
          <w:tab w:val="num" w:pos="1789"/>
        </w:tabs>
        <w:ind w:left="1789" w:hanging="360"/>
      </w:pPr>
    </w:lvl>
    <w:lvl w:ilvl="2" w:tplc="040E001B">
      <w:start w:val="1"/>
      <w:numFmt w:val="lowerRoman"/>
      <w:lvlText w:val="%3."/>
      <w:lvlJc w:val="right"/>
      <w:pPr>
        <w:tabs>
          <w:tab w:val="num" w:pos="2509"/>
        </w:tabs>
        <w:ind w:left="2509" w:hanging="180"/>
      </w:pPr>
    </w:lvl>
    <w:lvl w:ilvl="3" w:tplc="040E000F">
      <w:start w:val="1"/>
      <w:numFmt w:val="decimal"/>
      <w:lvlText w:val="%4."/>
      <w:lvlJc w:val="left"/>
      <w:pPr>
        <w:tabs>
          <w:tab w:val="num" w:pos="3229"/>
        </w:tabs>
        <w:ind w:left="3229" w:hanging="360"/>
      </w:pPr>
    </w:lvl>
    <w:lvl w:ilvl="4" w:tplc="040E0019">
      <w:start w:val="1"/>
      <w:numFmt w:val="lowerLetter"/>
      <w:lvlText w:val="%5."/>
      <w:lvlJc w:val="left"/>
      <w:pPr>
        <w:tabs>
          <w:tab w:val="num" w:pos="3949"/>
        </w:tabs>
        <w:ind w:left="3949" w:hanging="360"/>
      </w:pPr>
    </w:lvl>
    <w:lvl w:ilvl="5" w:tplc="040E001B">
      <w:start w:val="1"/>
      <w:numFmt w:val="lowerRoman"/>
      <w:lvlText w:val="%6."/>
      <w:lvlJc w:val="right"/>
      <w:pPr>
        <w:tabs>
          <w:tab w:val="num" w:pos="4669"/>
        </w:tabs>
        <w:ind w:left="4669" w:hanging="180"/>
      </w:pPr>
    </w:lvl>
    <w:lvl w:ilvl="6" w:tplc="040E000F">
      <w:start w:val="1"/>
      <w:numFmt w:val="decimal"/>
      <w:lvlText w:val="%7."/>
      <w:lvlJc w:val="left"/>
      <w:pPr>
        <w:tabs>
          <w:tab w:val="num" w:pos="5389"/>
        </w:tabs>
        <w:ind w:left="5389" w:hanging="360"/>
      </w:pPr>
    </w:lvl>
    <w:lvl w:ilvl="7" w:tplc="040E0019">
      <w:start w:val="1"/>
      <w:numFmt w:val="lowerLetter"/>
      <w:lvlText w:val="%8."/>
      <w:lvlJc w:val="left"/>
      <w:pPr>
        <w:tabs>
          <w:tab w:val="num" w:pos="6109"/>
        </w:tabs>
        <w:ind w:left="6109" w:hanging="360"/>
      </w:pPr>
    </w:lvl>
    <w:lvl w:ilvl="8" w:tplc="040E001B">
      <w:start w:val="1"/>
      <w:numFmt w:val="lowerRoman"/>
      <w:lvlText w:val="%9."/>
      <w:lvlJc w:val="right"/>
      <w:pPr>
        <w:tabs>
          <w:tab w:val="num" w:pos="6829"/>
        </w:tabs>
        <w:ind w:left="6829" w:hanging="180"/>
      </w:pPr>
    </w:lvl>
  </w:abstractNum>
  <w:abstractNum w:abstractNumId="11" w15:restartNumberingAfterBreak="0">
    <w:nsid w:val="5D4D1198"/>
    <w:multiLevelType w:val="hybridMultilevel"/>
    <w:tmpl w:val="2BD4B8D6"/>
    <w:lvl w:ilvl="0" w:tplc="040E0001">
      <w:start w:val="1"/>
      <w:numFmt w:val="bullet"/>
      <w:lvlText w:val=""/>
      <w:lvlJc w:val="left"/>
      <w:pPr>
        <w:ind w:left="1080" w:hanging="360"/>
      </w:pPr>
      <w:rPr>
        <w:rFonts w:ascii="Symbol" w:hAnsi="Symbol" w:cs="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2" w15:restartNumberingAfterBreak="0">
    <w:nsid w:val="6ABB602C"/>
    <w:multiLevelType w:val="hybridMultilevel"/>
    <w:tmpl w:val="DDEAFF76"/>
    <w:lvl w:ilvl="0" w:tplc="32BA7278">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781E627A"/>
    <w:multiLevelType w:val="hybridMultilevel"/>
    <w:tmpl w:val="6F466C4C"/>
    <w:lvl w:ilvl="0" w:tplc="1D5A4B4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8785572"/>
    <w:multiLevelType w:val="hybridMultilevel"/>
    <w:tmpl w:val="9DF8DEDA"/>
    <w:lvl w:ilvl="0" w:tplc="30C8F4AA">
      <w:start w:val="1"/>
      <w:numFmt w:val="bullet"/>
      <w:lvlText w:val="-"/>
      <w:lvlJc w:val="left"/>
      <w:pPr>
        <w:ind w:left="720" w:hanging="360"/>
      </w:pPr>
      <w:rPr>
        <w:rFonts w:ascii="Segoe UI" w:hAnsi="Segoe U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78C8511F"/>
    <w:multiLevelType w:val="multilevel"/>
    <w:tmpl w:val="FE70CB7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D87765E"/>
    <w:multiLevelType w:val="hybridMultilevel"/>
    <w:tmpl w:val="CA42ED2E"/>
    <w:lvl w:ilvl="0" w:tplc="CCA0C3FA">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6"/>
  </w:num>
  <w:num w:numId="2">
    <w:abstractNumId w:val="7"/>
  </w:num>
  <w:num w:numId="3">
    <w:abstractNumId w:val="4"/>
  </w:num>
  <w:num w:numId="4">
    <w:abstractNumId w:val="2"/>
  </w:num>
  <w:num w:numId="5">
    <w:abstractNumId w:val="9"/>
  </w:num>
  <w:num w:numId="6">
    <w:abstractNumId w:val="5"/>
  </w:num>
  <w:num w:numId="7">
    <w:abstractNumId w:val="11"/>
  </w:num>
  <w:num w:numId="8">
    <w:abstractNumId w:val="12"/>
  </w:num>
  <w:num w:numId="9">
    <w:abstractNumId w:val="15"/>
  </w:num>
  <w:num w:numId="10">
    <w:abstractNumId w:val="10"/>
  </w:num>
  <w:num w:numId="11">
    <w:abstractNumId w:val="13"/>
  </w:num>
  <w:num w:numId="12">
    <w:abstractNumId w:val="0"/>
  </w:num>
  <w:num w:numId="13">
    <w:abstractNumId w:val="1"/>
  </w:num>
  <w:num w:numId="14">
    <w:abstractNumId w:val="14"/>
  </w:num>
  <w:num w:numId="15">
    <w:abstractNumId w:val="14"/>
  </w:num>
  <w:num w:numId="16">
    <w:abstractNumId w:val="3"/>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9"/>
    <w:rsid w:val="00001D9D"/>
    <w:rsid w:val="0001396A"/>
    <w:rsid w:val="00014ED3"/>
    <w:rsid w:val="00021571"/>
    <w:rsid w:val="000355EA"/>
    <w:rsid w:val="00067228"/>
    <w:rsid w:val="000859CF"/>
    <w:rsid w:val="00086401"/>
    <w:rsid w:val="000F164F"/>
    <w:rsid w:val="00113897"/>
    <w:rsid w:val="0012539F"/>
    <w:rsid w:val="001334E5"/>
    <w:rsid w:val="00181694"/>
    <w:rsid w:val="0019667E"/>
    <w:rsid w:val="001C3286"/>
    <w:rsid w:val="00207FAC"/>
    <w:rsid w:val="00210A17"/>
    <w:rsid w:val="00211B6A"/>
    <w:rsid w:val="0021409F"/>
    <w:rsid w:val="00227F49"/>
    <w:rsid w:val="002403CB"/>
    <w:rsid w:val="00275829"/>
    <w:rsid w:val="002B0CE4"/>
    <w:rsid w:val="002B155C"/>
    <w:rsid w:val="00306295"/>
    <w:rsid w:val="0032552B"/>
    <w:rsid w:val="00364C4E"/>
    <w:rsid w:val="00367C6B"/>
    <w:rsid w:val="003D3348"/>
    <w:rsid w:val="003E74B2"/>
    <w:rsid w:val="004144B0"/>
    <w:rsid w:val="004B2241"/>
    <w:rsid w:val="004F733F"/>
    <w:rsid w:val="005428AC"/>
    <w:rsid w:val="0055352C"/>
    <w:rsid w:val="00556A83"/>
    <w:rsid w:val="00577F64"/>
    <w:rsid w:val="005C1A20"/>
    <w:rsid w:val="005C57F4"/>
    <w:rsid w:val="005D5072"/>
    <w:rsid w:val="005E4A9A"/>
    <w:rsid w:val="005E5750"/>
    <w:rsid w:val="0060501C"/>
    <w:rsid w:val="00643050"/>
    <w:rsid w:val="00664395"/>
    <w:rsid w:val="00677F3B"/>
    <w:rsid w:val="00683930"/>
    <w:rsid w:val="00683B12"/>
    <w:rsid w:val="00685B86"/>
    <w:rsid w:val="006947B9"/>
    <w:rsid w:val="00695273"/>
    <w:rsid w:val="006A019F"/>
    <w:rsid w:val="006B6F46"/>
    <w:rsid w:val="00706558"/>
    <w:rsid w:val="00720851"/>
    <w:rsid w:val="0074676E"/>
    <w:rsid w:val="00765A69"/>
    <w:rsid w:val="00773C2D"/>
    <w:rsid w:val="007A34A4"/>
    <w:rsid w:val="007A7C2E"/>
    <w:rsid w:val="007B3E50"/>
    <w:rsid w:val="007E2233"/>
    <w:rsid w:val="00821065"/>
    <w:rsid w:val="00856448"/>
    <w:rsid w:val="008B660C"/>
    <w:rsid w:val="008E0320"/>
    <w:rsid w:val="008F1639"/>
    <w:rsid w:val="008F19D1"/>
    <w:rsid w:val="008F5CB8"/>
    <w:rsid w:val="00900770"/>
    <w:rsid w:val="0098630E"/>
    <w:rsid w:val="009877BC"/>
    <w:rsid w:val="009A3A2B"/>
    <w:rsid w:val="009B3D72"/>
    <w:rsid w:val="009C15A4"/>
    <w:rsid w:val="00A506FE"/>
    <w:rsid w:val="00A5146B"/>
    <w:rsid w:val="00A56EB8"/>
    <w:rsid w:val="00A80DAC"/>
    <w:rsid w:val="00A82A88"/>
    <w:rsid w:val="00A851BC"/>
    <w:rsid w:val="00AB1682"/>
    <w:rsid w:val="00AC290C"/>
    <w:rsid w:val="00AD2E20"/>
    <w:rsid w:val="00AD620C"/>
    <w:rsid w:val="00AD6B55"/>
    <w:rsid w:val="00AE7676"/>
    <w:rsid w:val="00B01C4B"/>
    <w:rsid w:val="00B05F7D"/>
    <w:rsid w:val="00B34E38"/>
    <w:rsid w:val="00B91245"/>
    <w:rsid w:val="00B93464"/>
    <w:rsid w:val="00BC69D4"/>
    <w:rsid w:val="00BF40F0"/>
    <w:rsid w:val="00C03A77"/>
    <w:rsid w:val="00C04E04"/>
    <w:rsid w:val="00C4023E"/>
    <w:rsid w:val="00C476DA"/>
    <w:rsid w:val="00C545B2"/>
    <w:rsid w:val="00C842B1"/>
    <w:rsid w:val="00CA3615"/>
    <w:rsid w:val="00CB294A"/>
    <w:rsid w:val="00CE2B27"/>
    <w:rsid w:val="00CF2C6B"/>
    <w:rsid w:val="00D768FB"/>
    <w:rsid w:val="00D92C6E"/>
    <w:rsid w:val="00D944C0"/>
    <w:rsid w:val="00DF0757"/>
    <w:rsid w:val="00DF353E"/>
    <w:rsid w:val="00E12101"/>
    <w:rsid w:val="00E16D8A"/>
    <w:rsid w:val="00E24152"/>
    <w:rsid w:val="00E42B59"/>
    <w:rsid w:val="00E47F2B"/>
    <w:rsid w:val="00E63F12"/>
    <w:rsid w:val="00E9427A"/>
    <w:rsid w:val="00ED28E0"/>
    <w:rsid w:val="00ED4D63"/>
    <w:rsid w:val="00F662E8"/>
    <w:rsid w:val="00F67341"/>
    <w:rsid w:val="00F9114A"/>
    <w:rsid w:val="00F96DBA"/>
    <w:rsid w:val="00FA0775"/>
    <w:rsid w:val="00FD1E00"/>
    <w:rsid w:val="00FD6A37"/>
    <w:rsid w:val="00FF4239"/>
    <w:rsid w:val="00FF6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4FDF73D"/>
  <w15:docId w15:val="{FB073D5B-85B3-457F-9109-75FF573B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F733F"/>
    <w:pPr>
      <w:spacing w:after="200" w:line="276" w:lineRule="auto"/>
    </w:pPr>
    <w:rPr>
      <w:rFonts w:cs="Calibri"/>
      <w:lang w:eastAsia="en-US"/>
    </w:rPr>
  </w:style>
  <w:style w:type="paragraph" w:styleId="Cmsor1">
    <w:name w:val="heading 1"/>
    <w:basedOn w:val="Norml"/>
    <w:next w:val="Norml"/>
    <w:link w:val="Cmsor1Char"/>
    <w:uiPriority w:val="99"/>
    <w:qFormat/>
    <w:rsid w:val="00E42B59"/>
    <w:pPr>
      <w:keepNext/>
      <w:spacing w:before="240" w:after="60" w:line="240" w:lineRule="auto"/>
      <w:outlineLvl w:val="0"/>
    </w:pPr>
    <w:rPr>
      <w:rFonts w:ascii="Arial" w:hAnsi="Arial" w:cs="Arial"/>
      <w:b/>
      <w:bCs/>
      <w:kern w:val="32"/>
      <w:sz w:val="32"/>
      <w:szCs w:val="32"/>
      <w:lang w:eastAsia="hu-HU"/>
    </w:rPr>
  </w:style>
  <w:style w:type="paragraph" w:styleId="Cmsor4">
    <w:name w:val="heading 4"/>
    <w:basedOn w:val="Norml"/>
    <w:next w:val="Norml"/>
    <w:link w:val="Cmsor4Char"/>
    <w:uiPriority w:val="99"/>
    <w:qFormat/>
    <w:locked/>
    <w:rsid w:val="00C842B1"/>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42B59"/>
    <w:rPr>
      <w:rFonts w:ascii="Arial" w:hAnsi="Arial" w:cs="Arial"/>
      <w:b/>
      <w:bCs/>
      <w:kern w:val="32"/>
      <w:sz w:val="32"/>
      <w:szCs w:val="32"/>
      <w:lang w:eastAsia="hu-HU"/>
    </w:rPr>
  </w:style>
  <w:style w:type="character" w:customStyle="1" w:styleId="Cmsor4Char">
    <w:name w:val="Címsor 4 Char"/>
    <w:basedOn w:val="Bekezdsalapbettpusa"/>
    <w:link w:val="Cmsor4"/>
    <w:uiPriority w:val="99"/>
    <w:semiHidden/>
    <w:locked/>
    <w:rsid w:val="00D92C6E"/>
    <w:rPr>
      <w:rFonts w:ascii="Calibri" w:hAnsi="Calibri" w:cs="Calibri"/>
      <w:b/>
      <w:bCs/>
      <w:sz w:val="28"/>
      <w:szCs w:val="28"/>
      <w:lang w:eastAsia="en-US"/>
    </w:rPr>
  </w:style>
  <w:style w:type="paragraph" w:styleId="Buborkszveg">
    <w:name w:val="Balloon Text"/>
    <w:basedOn w:val="Norml"/>
    <w:link w:val="BuborkszvegChar"/>
    <w:uiPriority w:val="99"/>
    <w:semiHidden/>
    <w:rsid w:val="00D768FB"/>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locked/>
    <w:rsid w:val="00D768FB"/>
    <w:rPr>
      <w:rFonts w:ascii="Tahoma" w:hAnsi="Tahoma" w:cs="Tahoma"/>
      <w:sz w:val="16"/>
      <w:szCs w:val="16"/>
    </w:rPr>
  </w:style>
  <w:style w:type="paragraph" w:customStyle="1" w:styleId="Default">
    <w:name w:val="Default"/>
    <w:rsid w:val="00E42B59"/>
    <w:pPr>
      <w:autoSpaceDE w:val="0"/>
      <w:autoSpaceDN w:val="0"/>
      <w:adjustRightInd w:val="0"/>
    </w:pPr>
    <w:rPr>
      <w:rFonts w:cs="Calibri"/>
      <w:color w:val="000000"/>
      <w:sz w:val="24"/>
      <w:szCs w:val="24"/>
      <w:lang w:eastAsia="en-US"/>
    </w:rPr>
  </w:style>
  <w:style w:type="paragraph" w:styleId="llb">
    <w:name w:val="footer"/>
    <w:basedOn w:val="Norml"/>
    <w:link w:val="llbChar"/>
    <w:uiPriority w:val="99"/>
    <w:rsid w:val="00E42B59"/>
    <w:pPr>
      <w:tabs>
        <w:tab w:val="center" w:pos="4536"/>
        <w:tab w:val="right" w:pos="9072"/>
      </w:tabs>
    </w:pPr>
  </w:style>
  <w:style w:type="character" w:customStyle="1" w:styleId="llbChar">
    <w:name w:val="Élőláb Char"/>
    <w:basedOn w:val="Bekezdsalapbettpusa"/>
    <w:link w:val="llb"/>
    <w:uiPriority w:val="99"/>
    <w:locked/>
    <w:rsid w:val="003D3348"/>
    <w:rPr>
      <w:rFonts w:ascii="Calibri" w:hAnsi="Calibri" w:cs="Calibri"/>
      <w:sz w:val="22"/>
      <w:szCs w:val="22"/>
      <w:lang w:val="hu-HU" w:eastAsia="en-US"/>
    </w:rPr>
  </w:style>
  <w:style w:type="character" w:styleId="Oldalszm">
    <w:name w:val="page number"/>
    <w:basedOn w:val="Bekezdsalapbettpusa"/>
    <w:uiPriority w:val="99"/>
    <w:rsid w:val="00E42B59"/>
  </w:style>
  <w:style w:type="paragraph" w:styleId="lfej">
    <w:name w:val="header"/>
    <w:basedOn w:val="Norml"/>
    <w:link w:val="lfejChar"/>
    <w:uiPriority w:val="99"/>
    <w:rsid w:val="00210A17"/>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semiHidden/>
    <w:locked/>
    <w:rsid w:val="00FD1E00"/>
    <w:rPr>
      <w:lang w:eastAsia="en-US"/>
    </w:rPr>
  </w:style>
  <w:style w:type="paragraph" w:styleId="Szvegtrzs2">
    <w:name w:val="Body Text 2"/>
    <w:basedOn w:val="Norml"/>
    <w:link w:val="Szvegtrzs2Char"/>
    <w:uiPriority w:val="99"/>
    <w:rsid w:val="00210A17"/>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210A17"/>
    <w:rPr>
      <w:sz w:val="24"/>
      <w:szCs w:val="24"/>
      <w:lang w:val="hu-HU" w:eastAsia="hu-HU"/>
    </w:rPr>
  </w:style>
  <w:style w:type="paragraph" w:customStyle="1" w:styleId="Listaszerbekezds1">
    <w:name w:val="Listaszerű bekezdés1"/>
    <w:basedOn w:val="Norml"/>
    <w:rsid w:val="00210A17"/>
    <w:pPr>
      <w:spacing w:after="0" w:line="240" w:lineRule="auto"/>
      <w:ind w:left="720"/>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210A17"/>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210A17"/>
    <w:rPr>
      <w:sz w:val="24"/>
      <w:szCs w:val="24"/>
      <w:lang w:val="hu-HU" w:eastAsia="hu-HU"/>
    </w:rPr>
  </w:style>
  <w:style w:type="paragraph" w:customStyle="1" w:styleId="Char">
    <w:name w:val="Char"/>
    <w:basedOn w:val="Norml"/>
    <w:uiPriority w:val="99"/>
    <w:rsid w:val="00FF4239"/>
    <w:pPr>
      <w:spacing w:after="160" w:line="240" w:lineRule="exact"/>
    </w:pPr>
    <w:rPr>
      <w:rFonts w:ascii="Univers" w:eastAsia="MS Mincho" w:hAnsi="Univers" w:cs="Univers"/>
      <w:i/>
      <w:iCs/>
      <w:sz w:val="24"/>
      <w:szCs w:val="24"/>
      <w:lang w:val="en-US"/>
    </w:rPr>
  </w:style>
  <w:style w:type="paragraph" w:styleId="Szvegtrzs">
    <w:name w:val="Body Text"/>
    <w:basedOn w:val="Norml"/>
    <w:link w:val="SzvegtrzsChar"/>
    <w:uiPriority w:val="99"/>
    <w:rsid w:val="00C842B1"/>
    <w:pPr>
      <w:spacing w:after="120"/>
    </w:pPr>
  </w:style>
  <w:style w:type="character" w:customStyle="1" w:styleId="SzvegtrzsChar">
    <w:name w:val="Szövegtörzs Char"/>
    <w:basedOn w:val="Bekezdsalapbettpusa"/>
    <w:link w:val="Szvegtrzs"/>
    <w:uiPriority w:val="99"/>
    <w:semiHidden/>
    <w:locked/>
    <w:rsid w:val="00D92C6E"/>
    <w:rPr>
      <w:lang w:eastAsia="en-US"/>
    </w:rPr>
  </w:style>
  <w:style w:type="paragraph" w:styleId="Lbjegyzetszveg">
    <w:name w:val="footnote text"/>
    <w:basedOn w:val="Norml"/>
    <w:link w:val="LbjegyzetszvegChar"/>
    <w:uiPriority w:val="99"/>
    <w:semiHidden/>
    <w:rsid w:val="00C842B1"/>
    <w:pPr>
      <w:spacing w:after="0" w:line="240" w:lineRule="auto"/>
    </w:pPr>
    <w:rPr>
      <w:sz w:val="20"/>
      <w:szCs w:val="20"/>
      <w:lang w:eastAsia="hu-HU"/>
    </w:rPr>
  </w:style>
  <w:style w:type="character" w:customStyle="1" w:styleId="FootnoteTextChar">
    <w:name w:val="Footnote Text Char"/>
    <w:basedOn w:val="Bekezdsalapbettpusa"/>
    <w:uiPriority w:val="99"/>
    <w:semiHidden/>
    <w:locked/>
    <w:rsid w:val="00D92C6E"/>
    <w:rPr>
      <w:sz w:val="20"/>
      <w:szCs w:val="20"/>
      <w:lang w:eastAsia="en-US"/>
    </w:rPr>
  </w:style>
  <w:style w:type="character" w:styleId="Lbjegyzet-hivatkozs">
    <w:name w:val="footnote reference"/>
    <w:basedOn w:val="Bekezdsalapbettpusa"/>
    <w:uiPriority w:val="99"/>
    <w:semiHidden/>
    <w:rsid w:val="00C842B1"/>
    <w:rPr>
      <w:vertAlign w:val="superscript"/>
    </w:rPr>
  </w:style>
  <w:style w:type="paragraph" w:styleId="Cm">
    <w:name w:val="Title"/>
    <w:basedOn w:val="Norml"/>
    <w:link w:val="CmChar"/>
    <w:uiPriority w:val="99"/>
    <w:qFormat/>
    <w:locked/>
    <w:rsid w:val="00C842B1"/>
    <w:pPr>
      <w:tabs>
        <w:tab w:val="left" w:pos="426"/>
        <w:tab w:val="left" w:pos="851"/>
        <w:tab w:val="left" w:pos="2268"/>
      </w:tabs>
      <w:overflowPunct w:val="0"/>
      <w:autoSpaceDE w:val="0"/>
      <w:autoSpaceDN w:val="0"/>
      <w:adjustRightInd w:val="0"/>
      <w:spacing w:after="0" w:line="240" w:lineRule="auto"/>
      <w:jc w:val="center"/>
      <w:textAlignment w:val="baseline"/>
    </w:pPr>
    <w:rPr>
      <w:b/>
      <w:bCs/>
      <w:lang w:eastAsia="hu-HU"/>
    </w:rPr>
  </w:style>
  <w:style w:type="character" w:customStyle="1" w:styleId="CmChar">
    <w:name w:val="Cím Char"/>
    <w:basedOn w:val="Bekezdsalapbettpusa"/>
    <w:link w:val="Cm"/>
    <w:uiPriority w:val="99"/>
    <w:locked/>
    <w:rsid w:val="00D92C6E"/>
    <w:rPr>
      <w:rFonts w:ascii="Cambria" w:hAnsi="Cambria" w:cs="Cambria"/>
      <w:b/>
      <w:bCs/>
      <w:kern w:val="28"/>
      <w:sz w:val="32"/>
      <w:szCs w:val="32"/>
      <w:lang w:eastAsia="en-US"/>
    </w:rPr>
  </w:style>
  <w:style w:type="character" w:customStyle="1" w:styleId="LbjegyzetszvegChar">
    <w:name w:val="Lábjegyzetszöveg Char"/>
    <w:basedOn w:val="Bekezdsalapbettpusa"/>
    <w:link w:val="Lbjegyzetszveg"/>
    <w:uiPriority w:val="99"/>
    <w:locked/>
    <w:rsid w:val="00C842B1"/>
    <w:rPr>
      <w:lang w:val="hu-HU" w:eastAsia="hu-HU"/>
    </w:rPr>
  </w:style>
  <w:style w:type="paragraph" w:customStyle="1" w:styleId="CharChar1Char">
    <w:name w:val="Char Char1 Char"/>
    <w:basedOn w:val="Norml"/>
    <w:uiPriority w:val="99"/>
    <w:rsid w:val="00A506FE"/>
    <w:pPr>
      <w:spacing w:after="160" w:line="240" w:lineRule="exact"/>
    </w:pPr>
    <w:rPr>
      <w:rFonts w:ascii="Univers" w:eastAsia="MS Mincho" w:hAnsi="Univers" w:cs="Univers"/>
      <w:i/>
      <w:iCs/>
      <w:sz w:val="24"/>
      <w:szCs w:val="24"/>
      <w:lang w:val="en-US"/>
    </w:rPr>
  </w:style>
  <w:style w:type="character" w:styleId="Hiperhivatkozs">
    <w:name w:val="Hyperlink"/>
    <w:basedOn w:val="Bekezdsalapbettpusa"/>
    <w:uiPriority w:val="99"/>
    <w:rsid w:val="00A506FE"/>
    <w:rPr>
      <w:color w:val="0000FF"/>
      <w:u w:val="single"/>
    </w:rPr>
  </w:style>
  <w:style w:type="paragraph" w:customStyle="1" w:styleId="CharChar1Char1">
    <w:name w:val="Char Char1 Char1"/>
    <w:basedOn w:val="Norml"/>
    <w:uiPriority w:val="99"/>
    <w:rsid w:val="00227F49"/>
    <w:pPr>
      <w:spacing w:after="160" w:line="240" w:lineRule="exact"/>
    </w:pPr>
    <w:rPr>
      <w:rFonts w:ascii="Univers" w:eastAsia="MS Mincho" w:hAnsi="Univers" w:cs="Univers"/>
      <w:i/>
      <w:iCs/>
      <w:sz w:val="24"/>
      <w:szCs w:val="24"/>
      <w:lang w:val="en-US"/>
    </w:rPr>
  </w:style>
  <w:style w:type="paragraph" w:styleId="Csakszveg">
    <w:name w:val="Plain Text"/>
    <w:basedOn w:val="Norml"/>
    <w:link w:val="CsakszvegChar"/>
    <w:uiPriority w:val="99"/>
    <w:rsid w:val="00227F49"/>
    <w:pPr>
      <w:overflowPunct w:val="0"/>
      <w:autoSpaceDE w:val="0"/>
      <w:autoSpaceDN w:val="0"/>
      <w:adjustRightInd w:val="0"/>
      <w:spacing w:after="0" w:line="240" w:lineRule="auto"/>
      <w:textAlignment w:val="baseline"/>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Pr>
      <w:rFonts w:ascii="Courier New" w:hAnsi="Courier New" w:cs="Courier New"/>
      <w:sz w:val="20"/>
      <w:szCs w:val="20"/>
      <w:lang w:eastAsia="en-US"/>
    </w:rPr>
  </w:style>
  <w:style w:type="character" w:customStyle="1" w:styleId="apple-converted-space">
    <w:name w:val="apple-converted-space"/>
    <w:uiPriority w:val="99"/>
    <w:rsid w:val="00643050"/>
  </w:style>
  <w:style w:type="paragraph" w:styleId="NormlWeb">
    <w:name w:val="Normal (Web)"/>
    <w:basedOn w:val="Norml"/>
    <w:uiPriority w:val="99"/>
    <w:rsid w:val="00643050"/>
    <w:pPr>
      <w:suppressAutoHyphens/>
      <w:spacing w:before="280" w:after="280" w:line="240" w:lineRule="auto"/>
    </w:pPr>
    <w:rPr>
      <w:rFonts w:ascii="Times New Roman" w:hAnsi="Times New Roman" w:cs="Times New Roman"/>
      <w:sz w:val="24"/>
      <w:szCs w:val="24"/>
      <w:lang w:eastAsia="zh-CN"/>
    </w:rPr>
  </w:style>
  <w:style w:type="paragraph" w:styleId="Listaszerbekezds">
    <w:name w:val="List Paragraph"/>
    <w:basedOn w:val="Norml"/>
    <w:uiPriority w:val="99"/>
    <w:qFormat/>
    <w:rsid w:val="00643050"/>
    <w:pPr>
      <w:suppressAutoHyphens/>
      <w:spacing w:after="0" w:line="240" w:lineRule="auto"/>
      <w:ind w:left="720"/>
    </w:pPr>
    <w:rPr>
      <w:rFonts w:ascii="Times New Roman" w:hAnsi="Times New Roman" w:cs="Times New Roman"/>
      <w:sz w:val="24"/>
      <w:szCs w:val="24"/>
      <w:lang w:eastAsia="zh-CN"/>
    </w:rPr>
  </w:style>
  <w:style w:type="paragraph" w:customStyle="1" w:styleId="Listaszerbekezds2">
    <w:name w:val="Listaszerű bekezdés2"/>
    <w:basedOn w:val="Norml"/>
    <w:rsid w:val="00C476DA"/>
    <w:pPr>
      <w:spacing w:after="0" w:line="240" w:lineRule="auto"/>
      <w:ind w:left="720"/>
      <w:contextualSpacing/>
    </w:pPr>
    <w:rPr>
      <w:rFonts w:ascii="Times New Roman" w:eastAsia="Times New Roman" w:hAnsi="Times New Roman" w:cs="Times New Roman"/>
      <w:sz w:val="24"/>
      <w:szCs w:val="24"/>
      <w:lang w:eastAsia="hu-HU"/>
    </w:rPr>
  </w:style>
  <w:style w:type="character" w:styleId="Feloldatlanmegemlts">
    <w:name w:val="Unresolved Mention"/>
    <w:basedOn w:val="Bekezdsalapbettpusa"/>
    <w:uiPriority w:val="99"/>
    <w:semiHidden/>
    <w:unhideWhenUsed/>
    <w:rsid w:val="00E47F2B"/>
    <w:rPr>
      <w:color w:val="605E5C"/>
      <w:shd w:val="clear" w:color="auto" w:fill="E1DFDD"/>
    </w:rPr>
  </w:style>
  <w:style w:type="paragraph" w:customStyle="1" w:styleId="CharChar1Char0">
    <w:name w:val="Char Char1 Char"/>
    <w:basedOn w:val="Norml"/>
    <w:rsid w:val="00E47F2B"/>
    <w:pPr>
      <w:spacing w:after="160" w:line="240" w:lineRule="exact"/>
    </w:pPr>
    <w:rPr>
      <w:rFonts w:ascii="Univers" w:eastAsia="MS Mincho" w:hAnsi="Univers" w:cs="Times New Roman"/>
      <w:i/>
      <w:sz w:val="24"/>
      <w:szCs w:val="24"/>
      <w:lang w:val="en-US"/>
    </w:rPr>
  </w:style>
  <w:style w:type="character" w:styleId="Mrltotthiperhivatkozs">
    <w:name w:val="FollowedHyperlink"/>
    <w:basedOn w:val="Bekezdsalapbettpusa"/>
    <w:uiPriority w:val="99"/>
    <w:semiHidden/>
    <w:unhideWhenUsed/>
    <w:rsid w:val="00677F3B"/>
    <w:rPr>
      <w:color w:val="800080" w:themeColor="followedHyperlink"/>
      <w:u w:val="single"/>
    </w:rPr>
  </w:style>
  <w:style w:type="character" w:customStyle="1" w:styleId="highlighted">
    <w:name w:val="highlighted"/>
    <w:rsid w:val="00CB2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44279">
      <w:bodyDiv w:val="1"/>
      <w:marLeft w:val="0"/>
      <w:marRight w:val="0"/>
      <w:marTop w:val="0"/>
      <w:marBottom w:val="0"/>
      <w:divBdr>
        <w:top w:val="none" w:sz="0" w:space="0" w:color="auto"/>
        <w:left w:val="none" w:sz="0" w:space="0" w:color="auto"/>
        <w:bottom w:val="none" w:sz="0" w:space="0" w:color="auto"/>
        <w:right w:val="none" w:sz="0" w:space="0" w:color="auto"/>
      </w:divBdr>
    </w:div>
    <w:div w:id="1080256676">
      <w:bodyDiv w:val="1"/>
      <w:marLeft w:val="0"/>
      <w:marRight w:val="0"/>
      <w:marTop w:val="0"/>
      <w:marBottom w:val="0"/>
      <w:divBdr>
        <w:top w:val="none" w:sz="0" w:space="0" w:color="auto"/>
        <w:left w:val="none" w:sz="0" w:space="0" w:color="auto"/>
        <w:bottom w:val="none" w:sz="0" w:space="0" w:color="auto"/>
        <w:right w:val="none" w:sz="0" w:space="0" w:color="auto"/>
      </w:divBdr>
    </w:div>
    <w:div w:id="1361130276">
      <w:bodyDiv w:val="1"/>
      <w:marLeft w:val="0"/>
      <w:marRight w:val="0"/>
      <w:marTop w:val="0"/>
      <w:marBottom w:val="0"/>
      <w:divBdr>
        <w:top w:val="none" w:sz="0" w:space="0" w:color="auto"/>
        <w:left w:val="none" w:sz="0" w:space="0" w:color="auto"/>
        <w:bottom w:val="none" w:sz="0" w:space="0" w:color="auto"/>
        <w:right w:val="none" w:sz="0" w:space="0" w:color="auto"/>
      </w:divBdr>
    </w:div>
    <w:div w:id="1910772894">
      <w:bodyDiv w:val="1"/>
      <w:marLeft w:val="0"/>
      <w:marRight w:val="0"/>
      <w:marTop w:val="0"/>
      <w:marBottom w:val="0"/>
      <w:divBdr>
        <w:top w:val="none" w:sz="0" w:space="0" w:color="auto"/>
        <w:left w:val="none" w:sz="0" w:space="0" w:color="auto"/>
        <w:bottom w:val="none" w:sz="0" w:space="0" w:color="auto"/>
        <w:right w:val="none" w:sz="0" w:space="0" w:color="auto"/>
      </w:divBdr>
    </w:div>
    <w:div w:id="19796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egled.asp.lgov.hu" TargetMode="External"/><Relationship Id="rId4" Type="http://schemas.openxmlformats.org/officeDocument/2006/relationships/settings" Target="settings.xml"/><Relationship Id="rId9" Type="http://schemas.openxmlformats.org/officeDocument/2006/relationships/hyperlink" Target="http://www.nj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D5950-B2AB-4D56-A7F0-FA44DD90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2129</Words>
  <Characters>14694</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Sziváki Ibolya</dc:creator>
  <cp:lastModifiedBy>Császi Balázs</cp:lastModifiedBy>
  <cp:revision>3</cp:revision>
  <cp:lastPrinted>2025-05-15T12:30:00Z</cp:lastPrinted>
  <dcterms:created xsi:type="dcterms:W3CDTF">2025-05-15T12:27:00Z</dcterms:created>
  <dcterms:modified xsi:type="dcterms:W3CDTF">2025-05-15T12:30:00Z</dcterms:modified>
</cp:coreProperties>
</file>