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84D90" w14:textId="77777777" w:rsidR="002001CE" w:rsidRDefault="002001CE" w:rsidP="003F66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</w:pPr>
      <w:r w:rsidRPr="003F666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  <w:t>NYILATKOZAT</w:t>
      </w:r>
    </w:p>
    <w:p w14:paraId="39432C32" w14:textId="77777777" w:rsidR="003F6664" w:rsidRPr="003F6664" w:rsidRDefault="003F6664" w:rsidP="003F66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</w:pPr>
    </w:p>
    <w:p w14:paraId="61A43998" w14:textId="08244146" w:rsidR="002001CE" w:rsidRPr="002001CE" w:rsidRDefault="002001CE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Alulírott,</w:t>
      </w:r>
      <w:r w:rsidR="00542765" w:rsidRPr="0053083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F4065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Dr. Diósgyőri Gitta </w:t>
      </w:r>
      <w:r w:rsidR="005C57B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Kőröstetétlen Község Önkormányzat</w:t>
      </w:r>
      <w:r w:rsidR="00361846" w:rsidRPr="0053083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1D76F5" w:rsidRPr="0053083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költségvetési szerv vezetője</w:t>
      </w:r>
      <w:r w:rsidRPr="0053083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jogi felelősségem tudatában kijelentem, hogy az előírásoknak</w:t>
      </w: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megfelelően </w:t>
      </w:r>
      <w:r w:rsidR="003F666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202</w:t>
      </w:r>
      <w:r w:rsidR="00431B6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="003F666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évben az általam vezetett költségvetési szervnél gondoskodtam</w:t>
      </w:r>
    </w:p>
    <w:p w14:paraId="74426378" w14:textId="3B68A0BD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belső kontrollrendszer kialakításáról, valamint szabályszerű, eredményes, gazdaságos és hatékony működéséről,</w:t>
      </w:r>
    </w:p>
    <w:p w14:paraId="31EED7F9" w14:textId="3D05373B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olyan szervezeti kultúra kialakításáról, amely biztosítja az elkötelezettséget a szervezeti célok és értékek iránt, valamint alkalmas az integritás érvényesítésének biztosítására,</w:t>
      </w:r>
    </w:p>
    <w:p w14:paraId="32E03C28" w14:textId="56E21625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költségvetési szerv vagyonkezelésébe, használatába adott vagyon rendeltetésszerű használatáról, az alapító okiratban megjelölt tevékenységek jogszabályban meghatározott követelményeknek megfelelő ellátásáról,</w:t>
      </w:r>
    </w:p>
    <w:p w14:paraId="5F70960F" w14:textId="3D3458B7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rendelkezésre álló előirányzatok célnak megfelelő felhasználásáról,</w:t>
      </w:r>
    </w:p>
    <w:p w14:paraId="7D399AE2" w14:textId="21B8B3C1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költségvetési szerv tevékenységében a hatékonyság, eredményesség és a gazdaságosság követelményeinek érvényesítéséről,</w:t>
      </w:r>
    </w:p>
    <w:p w14:paraId="25F7BD59" w14:textId="5522D84A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tervezési, beszámolási, információszolgáltatási kötelezettségek teljesítéséről, azok teljességéről és hitelességéről,</w:t>
      </w:r>
    </w:p>
    <w:p w14:paraId="2C27D2E1" w14:textId="496C08E0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gazdálkodási lehetőségek és a kötelezettségek összhangjáról,</w:t>
      </w:r>
    </w:p>
    <w:p w14:paraId="0ED1C986" w14:textId="0AD49870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intézményi számviteli rendről,</w:t>
      </w:r>
    </w:p>
    <w:p w14:paraId="212CCD9B" w14:textId="67207A2B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</w:t>
      </w:r>
      <w:r w:rsidR="00527F32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olyan rendszer bevezetéséről, amely megfelelő bizonyosságot nyújt az eljárások jogszerűségére és szabályszerűségére vonatkozóan, biztosítja az elszámoltathatóságot, továbbá megfelel a hazai és közösségi szabályoknak,</w:t>
      </w:r>
    </w:p>
    <w:p w14:paraId="4ED8886D" w14:textId="5D48378F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olyan szabályzatok kiadásáról, valamint a szervezeten belül olyan folyamatok kialakításáról, amelyek biztosítják a rendelkezésre álló források eredményes felhasználását,</w:t>
      </w:r>
    </w:p>
    <w:p w14:paraId="63F6A49F" w14:textId="326B2DDC" w:rsidR="002001CE" w:rsidRPr="002001CE" w:rsidRDefault="002001CE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a költségvetési szervek belső kontrollrendszeréről és belső ellenőrzéséről szóló 370/2011. (XII. 31.) Korm. rendelet 8. § (2) bekezdés </w:t>
      </w:r>
      <w:r w:rsidRPr="002001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b) </w:t>
      </w: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pontjában előírtak szerint - a kontrolltevékenység részeként minden tevékenységre vonatkozóan a szervezeti célok elérését veszélyeztető kockázatok csökkentésére irányuló kontrollok kiépítéséről a döntések eredményességi szempontú megalapozottsága vonatkozásában,</w:t>
      </w:r>
    </w:p>
    <w:p w14:paraId="08165E9A" w14:textId="4A06B3B5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arról, hogy a vezetők a szervezet minden szintjén tisztában legyenek a kitűzött célokkal és az azok elérését segítő eszközökkel, annak érdekében, hogy végre tudják hajtani a meghatározott feladatokat, és értékelni tudják az elért eredményeket; e tevékenységről a vezetői beszámoltatás rendszerén keresztül folyamatos információval rendelkeztem, a tevékenységet folyamatosan értékeltem.</w:t>
      </w:r>
    </w:p>
    <w:p w14:paraId="583DDE3D" w14:textId="77777777" w:rsidR="00EC1F43" w:rsidRDefault="002001CE" w:rsidP="00EC1F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A vonatkozó jogszabályok belső kontrollrendszerre vonatkozó előírásainak az általam vezetett költségvetési szervnél történő érvényesülését az alábbiak szerint értékelem:</w:t>
      </w:r>
    </w:p>
    <w:p w14:paraId="5368C990" w14:textId="29698818" w:rsidR="00EC1F43" w:rsidRPr="00CF73A0" w:rsidRDefault="00EC1F43" w:rsidP="00EC1F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  <w:t>1.</w:t>
      </w:r>
      <w:r w:rsidR="007D0D1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  <w:t xml:space="preserve"> </w:t>
      </w:r>
      <w:r w:rsidR="002001CE" w:rsidRPr="00EC1F4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  <w:t>Kontrollkörnyezet: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 </w:t>
      </w:r>
      <w:r w:rsidR="0056652A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Kőröstetétlen Község Önkormányzat</w:t>
      </w:r>
      <w:bookmarkStart w:id="0" w:name="_GoBack"/>
      <w:bookmarkEnd w:id="0"/>
      <w:r w:rsidR="002E0B04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 költségvetési szervei</w:t>
      </w:r>
      <w:r w:rsidR="0053083E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 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hatályos alapító okirat</w:t>
      </w:r>
      <w:r w:rsidR="00872C5C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t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al, valamint a működéshez szükséges szakma</w:t>
      </w:r>
      <w:r w:rsidR="00872C5C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i, 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pénzügyi </w:t>
      </w:r>
      <w:r w:rsidR="00872C5C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és 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gazdasági szabályzatokkal rendelkez</w:t>
      </w:r>
      <w:r w:rsidR="002E0B04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ne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k, melyek a jogszabályi előírásoknak megfeleln</w:t>
      </w:r>
      <w:r w:rsidR="00E645BD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ek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. </w:t>
      </w:r>
      <w:r w:rsidR="002E0B04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A költségvetési szervek vezetői felelősek az intézmények hatékony szakmai, gazdasági irányításáért. A szervezeti felépítés kidolgozása és a vezetők közötti felelősség megosztása a működés kereteit biztosította. az intézményekben valamennyi dolgozó rendelkezett munkaköri leírással, melynek megfelelően végezte munkáját. A szervezeti célok teljesítéséhez szükséges erőforrások (humánerőforrás, eszközök, információ) a költségvetési szervek rendelkezésére álltak. Az ellenőrzési nyomvonalak minden intézménynél kialakításra és írásban rögzítésre kerültek.</w:t>
      </w:r>
    </w:p>
    <w:p w14:paraId="58EA1099" w14:textId="4CEB9410" w:rsidR="001D76F5" w:rsidRPr="00350F06" w:rsidRDefault="00EC1F43" w:rsidP="00EC1F43">
      <w:pPr>
        <w:pStyle w:val="Default"/>
        <w:jc w:val="both"/>
        <w:rPr>
          <w:b/>
          <w:bCs/>
        </w:rPr>
      </w:pPr>
      <w:r>
        <w:rPr>
          <w:b/>
          <w:bCs/>
        </w:rPr>
        <w:t>2.</w:t>
      </w:r>
      <w:r w:rsidR="007D0D13">
        <w:rPr>
          <w:b/>
          <w:bCs/>
        </w:rPr>
        <w:t xml:space="preserve"> </w:t>
      </w:r>
      <w:r w:rsidR="001D76F5" w:rsidRPr="00350F06">
        <w:rPr>
          <w:b/>
          <w:bCs/>
        </w:rPr>
        <w:t>Integrált kockázatkezelési rendszer:</w:t>
      </w:r>
    </w:p>
    <w:p w14:paraId="268BAF1A" w14:textId="03344CC3" w:rsidR="001D76F5" w:rsidRDefault="001D76F5" w:rsidP="00E645BD">
      <w:pPr>
        <w:pStyle w:val="Default"/>
        <w:jc w:val="both"/>
      </w:pPr>
      <w:r w:rsidRPr="00E645BD">
        <w:t xml:space="preserve">A kockázatelemzési tevékenység során folyamatosan felmérte és megállapította </w:t>
      </w:r>
      <w:r w:rsidR="002E0B04">
        <w:t>v</w:t>
      </w:r>
      <w:r w:rsidR="00CD25B7">
        <w:t>a</w:t>
      </w:r>
      <w:r w:rsidR="002E0B04">
        <w:t>lamennyi</w:t>
      </w:r>
      <w:r w:rsidRPr="00E645BD">
        <w:t xml:space="preserve"> költségvetési szerv a tevékenységében, gazdálkodásában rejlő kockázatot, meghatározásra kerültek az egyes </w:t>
      </w:r>
      <w:r w:rsidR="00227EC9">
        <w:t xml:space="preserve">a </w:t>
      </w:r>
      <w:r w:rsidRPr="00E645BD">
        <w:t>kockázatokkal kapcsolatos intézkedések és megtételük módja, átgondolásra került, hogy valamely esemény, tevékenység, vagy annak elmulasztása milyen negatív</w:t>
      </w:r>
      <w:r w:rsidR="00350F06">
        <w:t>,</w:t>
      </w:r>
      <w:r w:rsidRPr="00E645BD">
        <w:t xml:space="preserve"> illetve pozitív hatással lehet </w:t>
      </w:r>
      <w:r w:rsidR="00850F42">
        <w:t>az adott szervezet céljainak</w:t>
      </w:r>
      <w:r w:rsidRPr="00E645BD">
        <w:t xml:space="preserve"> elérésére. Meghatározásra kerültek az elfogadható kockázati szintek, a kritikus tényezők kezelésére kockázatkezelő </w:t>
      </w:r>
      <w:r w:rsidR="00227EC9">
        <w:t>javaslatok kerültek kidolgozásra</w:t>
      </w:r>
      <w:r w:rsidR="002E0B04">
        <w:t xml:space="preserve"> a Kockázatkezelési Szabályzatban</w:t>
      </w:r>
      <w:r w:rsidRPr="00E645BD">
        <w:t>. A költségvetési szerv</w:t>
      </w:r>
      <w:r w:rsidR="002E0B04">
        <w:t>ek</w:t>
      </w:r>
      <w:r w:rsidRPr="00E645BD">
        <w:t xml:space="preserve"> a szabályzat előírásainak megfelelően rendszeresen figyel</w:t>
      </w:r>
      <w:r w:rsidR="00CD25B7">
        <w:t>t</w:t>
      </w:r>
      <w:r w:rsidR="002E0B04">
        <w:t>ék</w:t>
      </w:r>
      <w:r w:rsidRPr="00E645BD">
        <w:t xml:space="preserve"> a felmerülő kockázatokat, valamint kezelt</w:t>
      </w:r>
      <w:r w:rsidR="002E0B04">
        <w:t>ék</w:t>
      </w:r>
      <w:r w:rsidRPr="00E645BD">
        <w:t xml:space="preserve"> azokat.</w:t>
      </w:r>
    </w:p>
    <w:p w14:paraId="582E92E9" w14:textId="77777777" w:rsidR="002E5BC0" w:rsidRPr="00E645BD" w:rsidRDefault="002E5BC0" w:rsidP="00E645BD">
      <w:pPr>
        <w:pStyle w:val="Default"/>
        <w:jc w:val="both"/>
      </w:pPr>
    </w:p>
    <w:p w14:paraId="57C9330A" w14:textId="3A44B8F0" w:rsidR="001D76F5" w:rsidRPr="00350F06" w:rsidRDefault="00350F06" w:rsidP="00E645BD">
      <w:pPr>
        <w:pStyle w:val="Default"/>
        <w:jc w:val="both"/>
      </w:pPr>
      <w:r w:rsidRPr="00350F06">
        <w:rPr>
          <w:b/>
          <w:bCs/>
        </w:rPr>
        <w:t>3.</w:t>
      </w:r>
      <w:r>
        <w:t xml:space="preserve"> </w:t>
      </w:r>
      <w:r w:rsidR="001D76F5" w:rsidRPr="00350F06">
        <w:rPr>
          <w:b/>
          <w:bCs/>
        </w:rPr>
        <w:t>Kontrolltevékenységek:</w:t>
      </w:r>
    </w:p>
    <w:p w14:paraId="5CB7E21E" w14:textId="040D8E73" w:rsidR="001D76F5" w:rsidRDefault="001D76F5" w:rsidP="00E645BD">
      <w:pPr>
        <w:pStyle w:val="Default"/>
        <w:jc w:val="both"/>
      </w:pPr>
      <w:r w:rsidRPr="00E645BD">
        <w:t>A</w:t>
      </w:r>
      <w:r w:rsidR="00227EC9">
        <w:t xml:space="preserve">z </w:t>
      </w:r>
      <w:r w:rsidR="002E0B04">
        <w:t xml:space="preserve">önkormányzaton és költségvetési szervein </w:t>
      </w:r>
      <w:r w:rsidRPr="00E645BD">
        <w:t xml:space="preserve">belül olyan kontrolltevékenységek kerültek kialakításra, amelyek biztosították </w:t>
      </w:r>
      <w:r w:rsidR="000D0402">
        <w:t>a</w:t>
      </w:r>
      <w:r w:rsidR="00787B03">
        <w:t xml:space="preserve"> gazdasági események elszámolásának kontrollját (hatályos jogszabályoknak megfelelő </w:t>
      </w:r>
      <w:r w:rsidR="002E0B04">
        <w:t xml:space="preserve">könyvvezetés és </w:t>
      </w:r>
      <w:r w:rsidR="00787B03">
        <w:t>beszámolás), valamint a belső szabályzatokban a</w:t>
      </w:r>
      <w:r w:rsidR="002E5BC0">
        <w:t xml:space="preserve"> </w:t>
      </w:r>
      <w:r w:rsidR="000D0402">
        <w:t xml:space="preserve">felelősségi körök meghatározásával </w:t>
      </w:r>
      <w:r w:rsidR="00787B03">
        <w:t>az engedélyezési, jóváhagyási, beszámolási és kontrolleljárásokat.</w:t>
      </w:r>
      <w:r w:rsidR="00264DC7">
        <w:t xml:space="preserve"> </w:t>
      </w:r>
      <w:r w:rsidR="002E0B04">
        <w:t>A költségvetési szervek vezetőinek felelőssége az általa vezetett intézmény működésének ellenőrzése, és</w:t>
      </w:r>
      <w:r w:rsidR="004B28F2">
        <w:t xml:space="preserve"> </w:t>
      </w:r>
      <w:r w:rsidR="002E0B04">
        <w:t>az előírástól</w:t>
      </w:r>
      <w:r w:rsidR="00373135">
        <w:t>,</w:t>
      </w:r>
      <w:r w:rsidR="002E0B04">
        <w:t xml:space="preserve"> eltérő gyakorlat megszüntetése, </w:t>
      </w:r>
      <w:r w:rsidR="004B28F2">
        <w:t>vagy a megszüntetést segítő javaslatok megtétele.</w:t>
      </w:r>
    </w:p>
    <w:p w14:paraId="1E3CE49C" w14:textId="77777777" w:rsidR="002E5BC0" w:rsidRPr="00E645BD" w:rsidRDefault="002E5BC0" w:rsidP="00E645BD">
      <w:pPr>
        <w:pStyle w:val="Default"/>
        <w:jc w:val="both"/>
      </w:pPr>
    </w:p>
    <w:p w14:paraId="156A90C9" w14:textId="70B64F38" w:rsidR="001D76F5" w:rsidRPr="00264DC7" w:rsidRDefault="00264DC7" w:rsidP="00E645BD">
      <w:pPr>
        <w:pStyle w:val="Default"/>
        <w:jc w:val="both"/>
      </w:pPr>
      <w:r w:rsidRPr="00264DC7">
        <w:rPr>
          <w:b/>
          <w:bCs/>
        </w:rPr>
        <w:t>4.</w:t>
      </w:r>
      <w:r>
        <w:t xml:space="preserve"> </w:t>
      </w:r>
      <w:r w:rsidR="001D76F5" w:rsidRPr="00264DC7">
        <w:rPr>
          <w:b/>
          <w:bCs/>
        </w:rPr>
        <w:t>Információs és kommunikációs rendszer:</w:t>
      </w:r>
    </w:p>
    <w:p w14:paraId="34413A79" w14:textId="20CE2A28" w:rsidR="001D76F5" w:rsidRDefault="004A70BE" w:rsidP="00E645BD">
      <w:pPr>
        <w:pStyle w:val="Default"/>
        <w:jc w:val="both"/>
      </w:pPr>
      <w:r>
        <w:t>Az információ a vezetés minden szintjén nélkülözhetetlen, megléte, minősége jelentősen befolyásolja a vezető döntéshozási képességét. A megfelelő kommunikáció egyértelmű, világos üzenetet továbbít a vezetéstől az apparátus felé, amelyben minden olyan információ megjelenik, amely alapvetően szükséges a</w:t>
      </w:r>
      <w:r w:rsidR="004B28F2">
        <w:t>z önkormányzat és</w:t>
      </w:r>
      <w:r>
        <w:t xml:space="preserve"> költségvetési szerv</w:t>
      </w:r>
      <w:r w:rsidR="004B28F2">
        <w:t>ei</w:t>
      </w:r>
      <w:r>
        <w:t xml:space="preserve"> irányítása és ellenőrizhetősége szempontjából. Az információs és kommunikációs csatornák és eszközök egymást kölcsönösen kiegészítő elemek. Ennek keretében a beszámolási rendszereket úgy kell működtetni, hogy azok hatékonyak, megbízhatóak és pontosak legyenek</w:t>
      </w:r>
      <w:r w:rsidR="004F32B8">
        <w:t xml:space="preserve"> a</w:t>
      </w:r>
      <w:r>
        <w:t xml:space="preserve"> beszámolási szintek, határidők és módok világos meghatározásával. </w:t>
      </w:r>
      <w:r w:rsidR="001D76F5" w:rsidRPr="00264DC7">
        <w:t>A</w:t>
      </w:r>
      <w:r w:rsidR="001D76F5" w:rsidRPr="00E645BD">
        <w:rPr>
          <w:i/>
          <w:iCs/>
        </w:rPr>
        <w:t xml:space="preserve"> </w:t>
      </w:r>
      <w:r w:rsidR="001D76F5" w:rsidRPr="00E645BD">
        <w:t>költségvetési s</w:t>
      </w:r>
      <w:r w:rsidR="008F2617">
        <w:t>zerv</w:t>
      </w:r>
      <w:r w:rsidR="004B28F2">
        <w:t>ek</w:t>
      </w:r>
      <w:r w:rsidR="008F2617">
        <w:t>nél</w:t>
      </w:r>
      <w:r w:rsidR="004B28F2">
        <w:t xml:space="preserve"> olyan </w:t>
      </w:r>
      <w:r w:rsidR="001D76F5" w:rsidRPr="00E645BD">
        <w:t xml:space="preserve">hatékony információs és kommunikációs szabályozás került </w:t>
      </w:r>
      <w:r w:rsidR="004B28F2">
        <w:t xml:space="preserve">kialakításra, amely magában foglalja </w:t>
      </w:r>
      <w:r w:rsidR="001D76F5" w:rsidRPr="00E645BD">
        <w:t>a költségvetési szerven belüli, illetve a külső partnerekkel folytatott</w:t>
      </w:r>
      <w:r w:rsidR="004B28F2">
        <w:t xml:space="preserve"> horizontális és vertikális </w:t>
      </w:r>
      <w:r w:rsidR="001D76F5" w:rsidRPr="00E645BD">
        <w:t>kommunikáció alapvető szabályait, valamint tartalmazza az írásbeli és szóbeli kommunikációs módszereket. Az</w:t>
      </w:r>
      <w:r w:rsidR="00F14289">
        <w:t xml:space="preserve"> iratkezelés</w:t>
      </w:r>
      <w:r w:rsidR="001D76F5" w:rsidRPr="00E645BD">
        <w:t xml:space="preserve"> </w:t>
      </w:r>
      <w:r w:rsidR="000D70B7">
        <w:t xml:space="preserve">minden szervezetnél </w:t>
      </w:r>
      <w:r w:rsidR="001D76F5" w:rsidRPr="00E645BD">
        <w:t>az előírásoknak megfelelő.</w:t>
      </w:r>
    </w:p>
    <w:p w14:paraId="56E2E7AE" w14:textId="77777777" w:rsidR="00225BCE" w:rsidRPr="00E645BD" w:rsidRDefault="00225BCE" w:rsidP="00E645BD">
      <w:pPr>
        <w:pStyle w:val="Default"/>
        <w:jc w:val="both"/>
      </w:pPr>
    </w:p>
    <w:p w14:paraId="456D0A6D" w14:textId="21BEE9CD" w:rsidR="001D76F5" w:rsidRPr="00264DC7" w:rsidRDefault="00264DC7" w:rsidP="00E645BD">
      <w:pPr>
        <w:pStyle w:val="Default"/>
        <w:jc w:val="both"/>
      </w:pPr>
      <w:r w:rsidRPr="00264DC7">
        <w:rPr>
          <w:b/>
          <w:bCs/>
        </w:rPr>
        <w:t>5.</w:t>
      </w:r>
      <w:r>
        <w:t xml:space="preserve"> </w:t>
      </w:r>
      <w:r w:rsidR="001D76F5" w:rsidRPr="00264DC7">
        <w:rPr>
          <w:b/>
          <w:bCs/>
        </w:rPr>
        <w:t>Nyomon követési rendszer (monitoring):</w:t>
      </w:r>
    </w:p>
    <w:p w14:paraId="0335C29B" w14:textId="1707FDC5" w:rsidR="001D76F5" w:rsidRPr="00E645BD" w:rsidRDefault="00F14289" w:rsidP="00E645BD">
      <w:pPr>
        <w:pStyle w:val="Default"/>
        <w:jc w:val="both"/>
      </w:pPr>
      <w:r>
        <w:t>A</w:t>
      </w:r>
      <w:r w:rsidR="004B28F2">
        <w:t xml:space="preserve"> költségvetési szerveknél </w:t>
      </w:r>
      <w:r w:rsidR="001D76F5" w:rsidRPr="00E645BD">
        <w:t xml:space="preserve">olyan monitoring rendszer működtetése került kialakításra, amely </w:t>
      </w:r>
      <w:r w:rsidR="00F56354">
        <w:t xml:space="preserve">az operatív tevékenységtől független belső ellenőrzéssel </w:t>
      </w:r>
      <w:r w:rsidR="001D76F5" w:rsidRPr="00E645BD">
        <w:t>lehetővé teszi a</w:t>
      </w:r>
      <w:r w:rsidR="00F56354">
        <w:t>z</w:t>
      </w:r>
      <w:r w:rsidR="004B28F2">
        <w:t xml:space="preserve"> önkormányzat</w:t>
      </w:r>
      <w:r w:rsidR="00F56354">
        <w:t xml:space="preserve"> </w:t>
      </w:r>
      <w:r w:rsidR="00F56354">
        <w:lastRenderedPageBreak/>
        <w:t>intézmény</w:t>
      </w:r>
      <w:r w:rsidR="004B28F2">
        <w:t>ei</w:t>
      </w:r>
      <w:r w:rsidR="001D76F5" w:rsidRPr="00E645BD">
        <w:t xml:space="preserve"> tevékenységének, a célok megvalósításának nyomon követését. </w:t>
      </w:r>
      <w:r w:rsidR="004B28F2">
        <w:t>Az önkormányzat költségvetési szerveinél a</w:t>
      </w:r>
      <w:r w:rsidR="00441F49">
        <w:t xml:space="preserve"> belső ellenőrzés</w:t>
      </w:r>
      <w:r w:rsidR="004B28F2">
        <w:t xml:space="preserve"> működéséhez szükséges források, valamint a belső ellenőrzés</w:t>
      </w:r>
      <w:r w:rsidR="00441F49">
        <w:t xml:space="preserve"> szervezeti és funkcionális függetlensége biztosított volt.</w:t>
      </w:r>
      <w:r w:rsidR="00BA2CE9">
        <w:t xml:space="preserve"> </w:t>
      </w:r>
      <w:r w:rsidR="004B28F2">
        <w:t>Kialakításra került a külső ellenőrzések koordinációja is.</w:t>
      </w:r>
    </w:p>
    <w:p w14:paraId="51B47E47" w14:textId="77777777" w:rsidR="002001CE" w:rsidRPr="00E645BD" w:rsidRDefault="002001CE" w:rsidP="00BA2C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Kijelentem, hogy a benyújtott beszámolók a jogszabályi előírások szerint a valóságnak megfelelően, átláthatóan, teljeskörűen és pontosan tükrözik a szóban forgó pénzügyi évre vonatkozó kiadásokat és bevételeket.</w:t>
      </w:r>
    </w:p>
    <w:p w14:paraId="145D5A0A" w14:textId="187E08C3" w:rsidR="002001CE" w:rsidRPr="00E645BD" w:rsidRDefault="002001CE" w:rsidP="00BA2C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Nyilatkozom, hogy 20</w:t>
      </w:r>
      <w:r w:rsidR="00BA2C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="00737C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="00BA2C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  <w:r w:rsidR="00F1428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évben részt</w:t>
      </w:r>
      <w:r w:rsidR="003A4AD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vettem</w:t>
      </w:r>
      <w:r w:rsidR="00F1428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költségvetési szervek belső kontrollrendszeréről és belső ellenőrzéséről szóló 370/2011. (XII. 31.) Korm. rendelet 12. § (1) b</w:t>
      </w:r>
      <w:r w:rsidR="00F1428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ekezdésében előírt továbbképzésé</w:t>
      </w: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n.</w:t>
      </w:r>
    </w:p>
    <w:p w14:paraId="376F5B17" w14:textId="09C474B8" w:rsidR="00BA2CE9" w:rsidRDefault="002001CE" w:rsidP="00BA2C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Nyilatkozom, hogy az általam vezetett költségvetési szerv gazdasági szervezettel nem rendelkezik.</w:t>
      </w:r>
    </w:p>
    <w:p w14:paraId="1DFAB2C6" w14:textId="77777777" w:rsidR="000061EC" w:rsidRDefault="000061EC" w:rsidP="00E720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08A3013" w14:textId="77777777" w:rsidR="000061EC" w:rsidRDefault="000061EC" w:rsidP="00E720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9F907BE" w14:textId="35A9074F" w:rsidR="00E720CF" w:rsidRDefault="00BA2CE9" w:rsidP="00E720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Cegléd, 202</w:t>
      </w:r>
      <w:r w:rsidR="00431B6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február 28.</w:t>
      </w:r>
    </w:p>
    <w:p w14:paraId="5A993C46" w14:textId="564A5D0F" w:rsidR="002001CE" w:rsidRPr="00E645BD" w:rsidRDefault="00E720CF" w:rsidP="00E720CF">
      <w:pPr>
        <w:spacing w:before="100" w:beforeAutospacing="1" w:after="100" w:afterAutospacing="1" w:line="240" w:lineRule="auto"/>
        <w:ind w:left="2832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720CF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2001CE"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P. H.</w:t>
      </w:r>
    </w:p>
    <w:p w14:paraId="43AA3A32" w14:textId="5CC4E5AE" w:rsidR="002001CE" w:rsidRPr="00E645BD" w:rsidRDefault="002001CE" w:rsidP="00BA2CE9">
      <w:pPr>
        <w:spacing w:before="100" w:beforeAutospacing="1" w:after="100" w:afterAutospacing="1" w:line="240" w:lineRule="auto"/>
        <w:ind w:left="566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.....</w:t>
      </w:r>
      <w:r w:rsidR="00F14289" w:rsidRPr="00F1428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..............................................</w:t>
      </w:r>
    </w:p>
    <w:p w14:paraId="74877829" w14:textId="759A3397" w:rsidR="002001CE" w:rsidRPr="00E645BD" w:rsidRDefault="002001CE" w:rsidP="00BA2CE9">
      <w:pPr>
        <w:spacing w:before="100" w:beforeAutospacing="1" w:after="100" w:afterAutospacing="1" w:line="240" w:lineRule="auto"/>
        <w:ind w:left="6372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aláírás</w:t>
      </w:r>
    </w:p>
    <w:p w14:paraId="2AEB1E80" w14:textId="77777777" w:rsidR="001F32BA" w:rsidRPr="00E645BD" w:rsidRDefault="0056652A" w:rsidP="00E645B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F32BA" w:rsidRPr="00E64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964AE"/>
    <w:multiLevelType w:val="hybridMultilevel"/>
    <w:tmpl w:val="8E18DAC0"/>
    <w:lvl w:ilvl="0" w:tplc="08AE3C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2012D"/>
    <w:multiLevelType w:val="hybridMultilevel"/>
    <w:tmpl w:val="0CAED42E"/>
    <w:lvl w:ilvl="0" w:tplc="D6F050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780BB8"/>
    <w:multiLevelType w:val="hybridMultilevel"/>
    <w:tmpl w:val="AD58BF44"/>
    <w:lvl w:ilvl="0" w:tplc="5F7A3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14C53"/>
    <w:multiLevelType w:val="hybridMultilevel"/>
    <w:tmpl w:val="4D3431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1CE"/>
    <w:rsid w:val="000061EC"/>
    <w:rsid w:val="0004172F"/>
    <w:rsid w:val="00045876"/>
    <w:rsid w:val="0006675D"/>
    <w:rsid w:val="000A2093"/>
    <w:rsid w:val="000B3B4A"/>
    <w:rsid w:val="000D0402"/>
    <w:rsid w:val="000D7080"/>
    <w:rsid w:val="000D70B7"/>
    <w:rsid w:val="001D76F5"/>
    <w:rsid w:val="002001CE"/>
    <w:rsid w:val="00225BCE"/>
    <w:rsid w:val="00227EC9"/>
    <w:rsid w:val="00264DC7"/>
    <w:rsid w:val="00287EAD"/>
    <w:rsid w:val="002B650A"/>
    <w:rsid w:val="002E0B04"/>
    <w:rsid w:val="002E4A14"/>
    <w:rsid w:val="002E5BC0"/>
    <w:rsid w:val="003204FD"/>
    <w:rsid w:val="0034372E"/>
    <w:rsid w:val="00350F06"/>
    <w:rsid w:val="00361846"/>
    <w:rsid w:val="00373135"/>
    <w:rsid w:val="003A4AD0"/>
    <w:rsid w:val="003B6E4F"/>
    <w:rsid w:val="003F6664"/>
    <w:rsid w:val="00431B65"/>
    <w:rsid w:val="00441F49"/>
    <w:rsid w:val="004A70BE"/>
    <w:rsid w:val="004B28F2"/>
    <w:rsid w:val="004F32B8"/>
    <w:rsid w:val="0050454F"/>
    <w:rsid w:val="00527F32"/>
    <w:rsid w:val="0053083E"/>
    <w:rsid w:val="00542765"/>
    <w:rsid w:val="0056652A"/>
    <w:rsid w:val="005A4749"/>
    <w:rsid w:val="005B401F"/>
    <w:rsid w:val="005C57BA"/>
    <w:rsid w:val="00737C50"/>
    <w:rsid w:val="00787B03"/>
    <w:rsid w:val="007D0D13"/>
    <w:rsid w:val="00850F42"/>
    <w:rsid w:val="00872C5C"/>
    <w:rsid w:val="008F2617"/>
    <w:rsid w:val="00973126"/>
    <w:rsid w:val="0099349F"/>
    <w:rsid w:val="00A10F74"/>
    <w:rsid w:val="00AD7813"/>
    <w:rsid w:val="00BA2CE9"/>
    <w:rsid w:val="00C83839"/>
    <w:rsid w:val="00C97272"/>
    <w:rsid w:val="00CD25B7"/>
    <w:rsid w:val="00CF73A0"/>
    <w:rsid w:val="00E645BD"/>
    <w:rsid w:val="00E720CF"/>
    <w:rsid w:val="00EC1F43"/>
    <w:rsid w:val="00F14289"/>
    <w:rsid w:val="00F40655"/>
    <w:rsid w:val="00F5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8757D"/>
  <w15:chartTrackingRefBased/>
  <w15:docId w15:val="{F60ABB30-DD14-45F4-8D54-D9FD4404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D76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EC1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6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880</Words>
  <Characters>6073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Sipos Nikolett</dc:creator>
  <cp:keywords/>
  <dc:description/>
  <cp:lastModifiedBy>Gyenge Ilona</cp:lastModifiedBy>
  <cp:revision>7</cp:revision>
  <cp:lastPrinted>2025-05-08T06:45:00Z</cp:lastPrinted>
  <dcterms:created xsi:type="dcterms:W3CDTF">2025-05-12T15:51:00Z</dcterms:created>
  <dcterms:modified xsi:type="dcterms:W3CDTF">2025-05-14T06:43:00Z</dcterms:modified>
</cp:coreProperties>
</file>